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A3BA" w14:textId="347D717E" w:rsidR="009A7403" w:rsidRDefault="009A7403"/>
    <w:p w14:paraId="4B77C098" w14:textId="4C246E8B" w:rsidR="003F66B9" w:rsidRDefault="003F66B9"/>
    <w:p w14:paraId="2CB1B6D8" w14:textId="38C048F9" w:rsidR="003F66B9" w:rsidRDefault="003F66B9"/>
    <w:p w14:paraId="43BC3D64" w14:textId="11ABFA38" w:rsidR="003F66B9" w:rsidRDefault="005C5841">
      <w:r>
        <w:rPr>
          <w:noProof/>
          <w:lang w:eastAsia="en-GB"/>
        </w:rPr>
        <w:drawing>
          <wp:anchor distT="0" distB="0" distL="114300" distR="114300" simplePos="0" relativeHeight="251659264" behindDoc="1" locked="0" layoutInCell="1" allowOverlap="1" wp14:anchorId="64CBCC46" wp14:editId="22A8E327">
            <wp:simplePos x="0" y="0"/>
            <wp:positionH relativeFrom="margin">
              <wp:posOffset>-85725</wp:posOffset>
            </wp:positionH>
            <wp:positionV relativeFrom="paragraph">
              <wp:posOffset>169545</wp:posOffset>
            </wp:positionV>
            <wp:extent cx="1462405" cy="704850"/>
            <wp:effectExtent l="0" t="0" r="4445" b="0"/>
            <wp:wrapTight wrapText="bothSides">
              <wp:wrapPolygon edited="0">
                <wp:start x="0" y="0"/>
                <wp:lineTo x="0" y="21016"/>
                <wp:lineTo x="21384" y="21016"/>
                <wp:lineTo x="21384" y="0"/>
                <wp:lineTo x="0" y="0"/>
              </wp:wrapPolygon>
            </wp:wrapTight>
            <wp:docPr id="1973429578" name="Picture 197342957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9578" name="Picture 1973429578" descr="A close-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240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04662" w14:textId="77777777" w:rsidR="000B291F" w:rsidRDefault="000B291F"/>
    <w:p w14:paraId="108D28D8" w14:textId="77777777" w:rsidR="000B291F" w:rsidRPr="00DA1A1F" w:rsidRDefault="000B291F">
      <w:pPr>
        <w:rPr>
          <w:sz w:val="22"/>
          <w:szCs w:val="22"/>
        </w:rPr>
      </w:pPr>
    </w:p>
    <w:p w14:paraId="07602CF6" w14:textId="07C905DB" w:rsidR="000B291F" w:rsidRDefault="000B291F"/>
    <w:p w14:paraId="1E636FF4" w14:textId="5D514409" w:rsidR="005C5841" w:rsidRDefault="005C5841" w:rsidP="005C5841">
      <w:pPr>
        <w:rPr>
          <w:rFonts w:asciiTheme="majorHAnsi" w:hAnsiTheme="majorHAnsi" w:cstheme="majorHAnsi"/>
          <w:sz w:val="22"/>
          <w:szCs w:val="22"/>
        </w:rPr>
      </w:pPr>
    </w:p>
    <w:p w14:paraId="24E4B344" w14:textId="77777777" w:rsidR="005C5841" w:rsidRPr="005C5841" w:rsidRDefault="005C5841" w:rsidP="005C5841">
      <w:pPr>
        <w:rPr>
          <w:rFonts w:asciiTheme="majorHAnsi" w:hAnsiTheme="majorHAnsi" w:cstheme="majorHAnsi"/>
          <w:sz w:val="22"/>
          <w:szCs w:val="22"/>
        </w:rPr>
      </w:pPr>
    </w:p>
    <w:p w14:paraId="38BFA9AC" w14:textId="77777777" w:rsidR="005C5841" w:rsidRDefault="005C5841" w:rsidP="005C5841">
      <w:pPr>
        <w:rPr>
          <w:rFonts w:asciiTheme="majorHAnsi" w:hAnsiTheme="majorHAnsi" w:cstheme="majorHAnsi"/>
          <w:sz w:val="22"/>
          <w:szCs w:val="22"/>
        </w:rPr>
      </w:pPr>
    </w:p>
    <w:p w14:paraId="59F6D072" w14:textId="6D45F371" w:rsidR="005F6D07" w:rsidRDefault="005C5841" w:rsidP="005C5841">
      <w:pPr>
        <w:jc w:val="center"/>
        <w:rPr>
          <w:rFonts w:ascii="Arial" w:hAnsi="Arial" w:cs="Arial"/>
          <w:b/>
        </w:rPr>
      </w:pPr>
      <w:r w:rsidRPr="005C5841">
        <w:rPr>
          <w:rFonts w:ascii="Arial" w:hAnsi="Arial" w:cs="Arial"/>
          <w:b/>
        </w:rPr>
        <w:t xml:space="preserve">Teaching </w:t>
      </w:r>
      <w:r w:rsidR="005F6D07" w:rsidRPr="005C5841">
        <w:rPr>
          <w:rFonts w:ascii="Arial" w:hAnsi="Arial" w:cs="Arial"/>
          <w:b/>
        </w:rPr>
        <w:t>Assistant</w:t>
      </w:r>
      <w:r w:rsidR="00985519">
        <w:rPr>
          <w:rFonts w:ascii="Arial" w:hAnsi="Arial" w:cs="Arial"/>
          <w:b/>
        </w:rPr>
        <w:t>s</w:t>
      </w:r>
      <w:r w:rsidR="005F6D07" w:rsidRPr="005C5841">
        <w:rPr>
          <w:rFonts w:ascii="Arial" w:hAnsi="Arial" w:cs="Arial"/>
          <w:b/>
        </w:rPr>
        <w:t>:</w:t>
      </w:r>
      <w:r w:rsidR="005F6D07">
        <w:rPr>
          <w:rFonts w:ascii="Arial" w:hAnsi="Arial" w:cs="Arial"/>
          <w:b/>
        </w:rPr>
        <w:t xml:space="preserve"> SEND experience desirable</w:t>
      </w:r>
    </w:p>
    <w:p w14:paraId="0F35383D" w14:textId="636EB9FA" w:rsidR="005C5841" w:rsidRPr="005C5841" w:rsidRDefault="005C5841" w:rsidP="005C5841">
      <w:pPr>
        <w:jc w:val="center"/>
        <w:rPr>
          <w:rFonts w:ascii="Arial" w:hAnsi="Arial" w:cs="Arial"/>
          <w:b/>
        </w:rPr>
      </w:pPr>
      <w:r w:rsidRPr="005C5841">
        <w:rPr>
          <w:rFonts w:ascii="Arial" w:hAnsi="Arial" w:cs="Arial"/>
          <w:b/>
        </w:rPr>
        <w:t xml:space="preserve"> </w:t>
      </w:r>
      <w:r w:rsidR="00985519">
        <w:rPr>
          <w:rFonts w:ascii="Arial" w:hAnsi="Arial" w:cs="Arial"/>
          <w:b/>
        </w:rPr>
        <w:t xml:space="preserve">Full Time / </w:t>
      </w:r>
      <w:r w:rsidRPr="005C5841">
        <w:rPr>
          <w:rFonts w:ascii="Arial" w:hAnsi="Arial" w:cs="Arial"/>
          <w:b/>
        </w:rPr>
        <w:t>Permanent</w:t>
      </w:r>
    </w:p>
    <w:p w14:paraId="07BB3DE0" w14:textId="3D66FDBE" w:rsidR="005C5841" w:rsidRPr="005C5841" w:rsidRDefault="00985519" w:rsidP="005C5841">
      <w:pPr>
        <w:jc w:val="center"/>
        <w:rPr>
          <w:rFonts w:ascii="Arial" w:hAnsi="Arial" w:cs="Arial"/>
          <w:b/>
        </w:rPr>
      </w:pPr>
      <w:r>
        <w:rPr>
          <w:rFonts w:ascii="Arial" w:hAnsi="Arial" w:cs="Arial"/>
          <w:b/>
        </w:rPr>
        <w:t>September 2025 start</w:t>
      </w:r>
    </w:p>
    <w:p w14:paraId="35417951" w14:textId="77777777" w:rsidR="005C5841" w:rsidRPr="005C5841" w:rsidRDefault="005C5841" w:rsidP="005C5841">
      <w:pPr>
        <w:jc w:val="center"/>
        <w:rPr>
          <w:rFonts w:ascii="Arial" w:hAnsi="Arial" w:cs="Arial"/>
          <w:b/>
        </w:rPr>
      </w:pPr>
    </w:p>
    <w:p w14:paraId="2BD7E215" w14:textId="77777777" w:rsidR="005C5841" w:rsidRPr="005C5841" w:rsidRDefault="005C5841" w:rsidP="005C5841">
      <w:pPr>
        <w:rPr>
          <w:rFonts w:ascii="Arial" w:hAnsi="Arial" w:cs="Arial"/>
          <w:b/>
        </w:rPr>
      </w:pPr>
    </w:p>
    <w:p w14:paraId="14090850" w14:textId="77777777" w:rsidR="005C5841" w:rsidRPr="005C5841" w:rsidRDefault="005C5841" w:rsidP="005C5841">
      <w:pPr>
        <w:jc w:val="center"/>
        <w:rPr>
          <w:rFonts w:ascii="Arial" w:hAnsi="Arial" w:cs="Arial"/>
          <w:b/>
        </w:rPr>
      </w:pPr>
      <w:r w:rsidRPr="005C5841">
        <w:rPr>
          <w:rFonts w:ascii="Arial" w:hAnsi="Arial" w:cs="Arial"/>
          <w:b/>
        </w:rPr>
        <w:t>Band 3/4 (SCP 2-4) £23,656- £24,404 (actual salary £17,948 - £18,516)</w:t>
      </w:r>
    </w:p>
    <w:p w14:paraId="39909FE2" w14:textId="77777777" w:rsidR="005C5841" w:rsidRPr="005C5841" w:rsidRDefault="005C5841" w:rsidP="005C5841">
      <w:pPr>
        <w:jc w:val="center"/>
        <w:rPr>
          <w:rFonts w:ascii="Arial" w:hAnsi="Arial" w:cs="Arial"/>
          <w:b/>
        </w:rPr>
      </w:pPr>
      <w:r w:rsidRPr="005C5841">
        <w:rPr>
          <w:rFonts w:ascii="Arial" w:hAnsi="Arial" w:cs="Arial"/>
          <w:b/>
          <w:color w:val="000000" w:themeColor="text1"/>
        </w:rPr>
        <w:t xml:space="preserve">33.5 hours </w:t>
      </w:r>
      <w:r w:rsidRPr="005C5841">
        <w:rPr>
          <w:rFonts w:ascii="Arial" w:hAnsi="Arial" w:cs="Arial"/>
          <w:b/>
        </w:rPr>
        <w:t>a week (</w:t>
      </w:r>
      <w:proofErr w:type="spellStart"/>
      <w:r w:rsidRPr="005C5841">
        <w:rPr>
          <w:rFonts w:ascii="Arial" w:hAnsi="Arial" w:cs="Arial"/>
          <w:b/>
        </w:rPr>
        <w:t>inc</w:t>
      </w:r>
      <w:proofErr w:type="spellEnd"/>
      <w:r w:rsidRPr="005C5841">
        <w:rPr>
          <w:rFonts w:ascii="Arial" w:hAnsi="Arial" w:cs="Arial"/>
          <w:b/>
        </w:rPr>
        <w:t xml:space="preserve"> weekly CPD)</w:t>
      </w:r>
    </w:p>
    <w:p w14:paraId="7C526B21" w14:textId="77777777" w:rsidR="005C5841" w:rsidRPr="005C5841" w:rsidRDefault="005C5841" w:rsidP="005C5841">
      <w:pPr>
        <w:jc w:val="center"/>
        <w:rPr>
          <w:rFonts w:ascii="Arial" w:hAnsi="Arial" w:cs="Arial"/>
          <w:b/>
        </w:rPr>
      </w:pPr>
      <w:r w:rsidRPr="005C5841">
        <w:rPr>
          <w:rFonts w:ascii="Arial" w:hAnsi="Arial" w:cs="Arial"/>
          <w:b/>
          <w:color w:val="000000"/>
        </w:rPr>
        <w:t>Term Time only</w:t>
      </w:r>
    </w:p>
    <w:p w14:paraId="00E4BC84" w14:textId="77777777" w:rsidR="005C5841" w:rsidRPr="006B56DD" w:rsidRDefault="005C5841" w:rsidP="005C5841">
      <w:pPr>
        <w:rPr>
          <w:rFonts w:ascii="Arial" w:hAnsi="Arial" w:cs="Arial"/>
          <w:sz w:val="22"/>
          <w:szCs w:val="22"/>
        </w:rPr>
      </w:pPr>
    </w:p>
    <w:p w14:paraId="6220BA3D" w14:textId="29E18D88" w:rsidR="005C5841" w:rsidRPr="005C5841" w:rsidRDefault="005C5841" w:rsidP="005C5841">
      <w:pPr>
        <w:jc w:val="both"/>
        <w:rPr>
          <w:rFonts w:ascii="Arial" w:hAnsi="Arial" w:cs="Arial"/>
          <w:color w:val="000000"/>
        </w:rPr>
      </w:pPr>
      <w:r w:rsidRPr="005C5841">
        <w:rPr>
          <w:rFonts w:ascii="Arial" w:hAnsi="Arial" w:cs="Arial"/>
          <w:color w:val="000000"/>
        </w:rPr>
        <w:t>An opportunity has arisen for a Teaching Assistant post</w:t>
      </w:r>
      <w:r w:rsidR="00985519">
        <w:rPr>
          <w:rFonts w:ascii="Arial" w:hAnsi="Arial" w:cs="Arial"/>
          <w:color w:val="000000"/>
        </w:rPr>
        <w:t>s</w:t>
      </w:r>
      <w:r w:rsidRPr="005C5841">
        <w:rPr>
          <w:rFonts w:ascii="Arial" w:hAnsi="Arial" w:cs="Arial"/>
          <w:color w:val="000000"/>
        </w:rPr>
        <w:t xml:space="preserve"> within Horton Park Primary School and the successful candidate will be required to support with the delivery of high-quality teaching and learning.</w:t>
      </w:r>
    </w:p>
    <w:p w14:paraId="1C95AF66" w14:textId="77777777" w:rsidR="005C5841" w:rsidRPr="005C5841" w:rsidRDefault="005C5841" w:rsidP="005C5841">
      <w:pPr>
        <w:jc w:val="both"/>
        <w:rPr>
          <w:rFonts w:ascii="Arial" w:hAnsi="Arial" w:cs="Arial"/>
          <w:color w:val="000000"/>
        </w:rPr>
      </w:pPr>
    </w:p>
    <w:p w14:paraId="357696F3" w14:textId="59A6D348" w:rsidR="005C5841" w:rsidRPr="005C5841" w:rsidRDefault="005C5841" w:rsidP="005C5841">
      <w:pPr>
        <w:tabs>
          <w:tab w:val="left" w:pos="1770"/>
        </w:tabs>
        <w:jc w:val="both"/>
        <w:rPr>
          <w:rFonts w:ascii="Arial" w:hAnsi="Arial" w:cs="Arial"/>
          <w:lang w:eastAsia="en-GB"/>
        </w:rPr>
      </w:pPr>
      <w:r w:rsidRPr="005C5841">
        <w:rPr>
          <w:rFonts w:ascii="Arial" w:hAnsi="Arial" w:cs="Arial"/>
          <w:lang w:eastAsia="en-GB"/>
        </w:rPr>
        <w:t xml:space="preserve">Horton Park is a vibrant two-form entry primary school for children aged 4 to 11 years </w:t>
      </w:r>
      <w:proofErr w:type="spellStart"/>
      <w:r w:rsidRPr="005C5841">
        <w:rPr>
          <w:rFonts w:ascii="Arial" w:hAnsi="Arial" w:cs="Arial"/>
          <w:lang w:eastAsia="en-GB"/>
        </w:rPr>
        <w:t>olds</w:t>
      </w:r>
      <w:proofErr w:type="spellEnd"/>
      <w:r w:rsidRPr="005C5841">
        <w:rPr>
          <w:rFonts w:ascii="Arial" w:hAnsi="Arial" w:cs="Arial"/>
          <w:lang w:eastAsia="en-GB"/>
        </w:rPr>
        <w:t>.</w:t>
      </w:r>
    </w:p>
    <w:p w14:paraId="2189B947" w14:textId="77777777" w:rsidR="005C5841" w:rsidRPr="005C5841" w:rsidRDefault="005C5841" w:rsidP="005C5841">
      <w:pPr>
        <w:tabs>
          <w:tab w:val="left" w:pos="1770"/>
        </w:tabs>
        <w:jc w:val="both"/>
        <w:rPr>
          <w:rFonts w:ascii="Arial" w:hAnsi="Arial" w:cs="Arial"/>
          <w:lang w:eastAsia="en-GB"/>
        </w:rPr>
      </w:pPr>
      <w:r w:rsidRPr="005C5841">
        <w:rPr>
          <w:rFonts w:ascii="Arial" w:hAnsi="Arial" w:cs="Arial"/>
          <w:lang w:eastAsia="en-GB"/>
        </w:rPr>
        <w:t>The school boasts excellent facilities and the recent addition of a Key Stage One School Led Resource Provision, which caters for the needs of children with generic complex needs.</w:t>
      </w:r>
    </w:p>
    <w:p w14:paraId="3B9599D5" w14:textId="77777777" w:rsidR="005C5841" w:rsidRPr="005C5841" w:rsidRDefault="005C5841" w:rsidP="005C5841">
      <w:pPr>
        <w:tabs>
          <w:tab w:val="left" w:pos="1770"/>
        </w:tabs>
        <w:jc w:val="both"/>
        <w:rPr>
          <w:rFonts w:ascii="Arial" w:hAnsi="Arial" w:cs="Arial"/>
          <w:lang w:eastAsia="en-GB"/>
        </w:rPr>
      </w:pPr>
    </w:p>
    <w:p w14:paraId="753B4D54" w14:textId="700444B3" w:rsidR="005C5841" w:rsidRPr="005C5841" w:rsidRDefault="005C5841" w:rsidP="005C5841">
      <w:pPr>
        <w:tabs>
          <w:tab w:val="left" w:pos="1770"/>
        </w:tabs>
        <w:jc w:val="both"/>
        <w:rPr>
          <w:rFonts w:ascii="Arial" w:hAnsi="Arial" w:cs="Arial"/>
          <w:lang w:eastAsia="en-GB"/>
        </w:rPr>
      </w:pPr>
      <w:r w:rsidRPr="005C5841">
        <w:rPr>
          <w:rFonts w:ascii="Arial" w:hAnsi="Arial" w:cs="Arial"/>
          <w:lang w:eastAsia="en-GB"/>
        </w:rPr>
        <w:t>Located in the heart of the Canterbury estate, within the culturally diverse Great Horton area. The school possesses an excellent reputation within the local and wider community. Horton Park is a school where ‘everyone learns to succeed’ and we provide our children with the cultural capital they need to be successful in our thriving community and beyond.</w:t>
      </w:r>
    </w:p>
    <w:p w14:paraId="7F127E42" w14:textId="77777777" w:rsidR="005C5841" w:rsidRPr="005C5841" w:rsidRDefault="005C5841" w:rsidP="005C5841">
      <w:pPr>
        <w:tabs>
          <w:tab w:val="left" w:pos="1770"/>
        </w:tabs>
        <w:jc w:val="both"/>
        <w:rPr>
          <w:rFonts w:ascii="Arial" w:hAnsi="Arial" w:cs="Arial"/>
          <w:lang w:eastAsia="en-GB"/>
        </w:rPr>
      </w:pPr>
    </w:p>
    <w:p w14:paraId="038295CD" w14:textId="77777777" w:rsidR="005C5841" w:rsidRPr="005C5841" w:rsidRDefault="005C5841" w:rsidP="005C5841">
      <w:pPr>
        <w:tabs>
          <w:tab w:val="left" w:pos="1770"/>
        </w:tabs>
        <w:jc w:val="both"/>
        <w:rPr>
          <w:rFonts w:ascii="Arial" w:hAnsi="Arial" w:cs="Arial"/>
          <w:lang w:eastAsia="en-GB"/>
        </w:rPr>
      </w:pPr>
      <w:r w:rsidRPr="005C5841">
        <w:rPr>
          <w:rFonts w:ascii="Arial" w:hAnsi="Arial" w:cs="Arial"/>
          <w:lang w:eastAsia="en-GB"/>
        </w:rPr>
        <w:t>Exceed Academies Trust believe that successful schools develop their own identity and individuality and are best placed to meet their own community’s needs. We believe that partnership working, the sharing of good practice and being outward facing as an organisation supports our aims and leads to outstanding results.</w:t>
      </w:r>
    </w:p>
    <w:p w14:paraId="43B99BA2" w14:textId="6ECC752B" w:rsidR="005C5841" w:rsidRPr="005C5841" w:rsidRDefault="005C5841" w:rsidP="005C5841">
      <w:pPr>
        <w:jc w:val="both"/>
        <w:rPr>
          <w:rFonts w:ascii="Arial" w:hAnsi="Arial" w:cs="Arial"/>
        </w:rPr>
      </w:pPr>
      <w:r w:rsidRPr="005C5841">
        <w:rPr>
          <w:rFonts w:ascii="Arial" w:hAnsi="Arial" w:cs="Arial"/>
        </w:rPr>
        <w:br/>
        <w:t>The successful candidate will be keen to work with children and staff and will give 100% to the school, they will be able to enjoy their work life, whilst leading and inspiring others. The role may involve supporting specific children with additional needs.  Candidates must have suitable English, Mathematics and IT skills and will need to provide evidence that they have the skills to do the job.</w:t>
      </w:r>
    </w:p>
    <w:p w14:paraId="42947E9A" w14:textId="77777777" w:rsidR="005C5841" w:rsidRPr="005C5841" w:rsidRDefault="005C5841" w:rsidP="005C5841">
      <w:pPr>
        <w:jc w:val="both"/>
        <w:rPr>
          <w:rFonts w:ascii="Arial" w:hAnsi="Arial" w:cs="Arial"/>
        </w:rPr>
      </w:pPr>
      <w:r w:rsidRPr="005C5841">
        <w:rPr>
          <w:rFonts w:ascii="Arial" w:hAnsi="Arial" w:cs="Arial"/>
        </w:rPr>
        <w:t>We will also consider candidates wishing to gain school experience prior to initial teacher training.</w:t>
      </w:r>
    </w:p>
    <w:p w14:paraId="55C9B13C" w14:textId="77777777" w:rsidR="005C5841" w:rsidRPr="005C5841" w:rsidRDefault="005C5841" w:rsidP="005C5841">
      <w:pPr>
        <w:jc w:val="both"/>
        <w:rPr>
          <w:rFonts w:ascii="Arial" w:hAnsi="Arial" w:cs="Arial"/>
        </w:rPr>
      </w:pPr>
    </w:p>
    <w:p w14:paraId="35A13C17" w14:textId="77777777" w:rsidR="005C5841" w:rsidRPr="005C5841" w:rsidRDefault="005C5841" w:rsidP="005C5841">
      <w:pPr>
        <w:jc w:val="both"/>
        <w:rPr>
          <w:rFonts w:ascii="Arial" w:hAnsi="Arial" w:cs="Arial"/>
        </w:rPr>
      </w:pPr>
    </w:p>
    <w:p w14:paraId="4EDA4968" w14:textId="77777777" w:rsidR="005C5841" w:rsidRDefault="005C5841" w:rsidP="005C5841">
      <w:pPr>
        <w:jc w:val="both"/>
        <w:rPr>
          <w:rFonts w:ascii="Arial" w:hAnsi="Arial" w:cs="Arial"/>
          <w:sz w:val="22"/>
          <w:szCs w:val="22"/>
        </w:rPr>
      </w:pPr>
    </w:p>
    <w:p w14:paraId="359D050A" w14:textId="77777777" w:rsidR="005C5841" w:rsidRDefault="005C5841" w:rsidP="005C5841">
      <w:pPr>
        <w:jc w:val="both"/>
        <w:rPr>
          <w:rFonts w:ascii="Arial" w:hAnsi="Arial" w:cs="Arial"/>
          <w:sz w:val="22"/>
          <w:szCs w:val="22"/>
        </w:rPr>
      </w:pPr>
    </w:p>
    <w:p w14:paraId="4CB3E199" w14:textId="77777777" w:rsidR="005C5841" w:rsidRDefault="005C5841" w:rsidP="005C5841">
      <w:pPr>
        <w:rPr>
          <w:rFonts w:ascii="Arial" w:hAnsi="Arial" w:cs="Arial"/>
          <w:sz w:val="22"/>
          <w:szCs w:val="22"/>
        </w:rPr>
      </w:pPr>
    </w:p>
    <w:p w14:paraId="2EF01306" w14:textId="77777777" w:rsidR="005C5841" w:rsidRDefault="005C5841" w:rsidP="005C5841">
      <w:pPr>
        <w:rPr>
          <w:rFonts w:ascii="Arial" w:hAnsi="Arial" w:cs="Arial"/>
          <w:sz w:val="22"/>
          <w:szCs w:val="22"/>
        </w:rPr>
      </w:pPr>
    </w:p>
    <w:p w14:paraId="3E2C46D6" w14:textId="77777777" w:rsidR="005C5841" w:rsidRDefault="005C5841" w:rsidP="005C5841">
      <w:pPr>
        <w:rPr>
          <w:rFonts w:ascii="Arial" w:hAnsi="Arial" w:cs="Arial"/>
          <w:sz w:val="22"/>
          <w:szCs w:val="22"/>
        </w:rPr>
      </w:pPr>
    </w:p>
    <w:p w14:paraId="5D60567A" w14:textId="77777777" w:rsidR="005C5841" w:rsidRDefault="005C5841" w:rsidP="005C5841">
      <w:pPr>
        <w:rPr>
          <w:rFonts w:ascii="Arial" w:hAnsi="Arial" w:cs="Arial"/>
          <w:sz w:val="22"/>
          <w:szCs w:val="22"/>
        </w:rPr>
      </w:pPr>
    </w:p>
    <w:p w14:paraId="2E6D581F" w14:textId="77777777" w:rsidR="005C5841" w:rsidRDefault="005C5841" w:rsidP="005C5841">
      <w:pPr>
        <w:rPr>
          <w:rFonts w:ascii="Arial" w:hAnsi="Arial" w:cs="Arial"/>
          <w:sz w:val="22"/>
          <w:szCs w:val="22"/>
        </w:rPr>
      </w:pPr>
    </w:p>
    <w:p w14:paraId="5AF061F7" w14:textId="77777777" w:rsidR="005C5841" w:rsidRDefault="005C5841" w:rsidP="005C5841">
      <w:pPr>
        <w:rPr>
          <w:rFonts w:ascii="Arial" w:hAnsi="Arial" w:cs="Arial"/>
          <w:sz w:val="22"/>
          <w:szCs w:val="22"/>
        </w:rPr>
      </w:pPr>
    </w:p>
    <w:p w14:paraId="249FF416" w14:textId="77777777" w:rsidR="005C5841" w:rsidRDefault="005C5841" w:rsidP="005C5841">
      <w:pPr>
        <w:rPr>
          <w:rFonts w:ascii="Arial" w:hAnsi="Arial" w:cs="Arial"/>
          <w:sz w:val="22"/>
          <w:szCs w:val="22"/>
        </w:rPr>
      </w:pPr>
    </w:p>
    <w:p w14:paraId="22CD171E" w14:textId="51C2B0C6" w:rsidR="005C5841" w:rsidRDefault="005C5841" w:rsidP="00580006">
      <w:pPr>
        <w:tabs>
          <w:tab w:val="left" w:pos="1395"/>
        </w:tabs>
        <w:rPr>
          <w:rFonts w:ascii="Arial" w:hAnsi="Arial" w:cs="Arial"/>
          <w:sz w:val="22"/>
          <w:szCs w:val="22"/>
        </w:rPr>
      </w:pPr>
    </w:p>
    <w:p w14:paraId="6732463B" w14:textId="77777777" w:rsidR="005C5841" w:rsidRDefault="005C5841" w:rsidP="005C5841">
      <w:pPr>
        <w:rPr>
          <w:rFonts w:ascii="Arial" w:hAnsi="Arial" w:cs="Arial"/>
          <w:sz w:val="22"/>
          <w:szCs w:val="22"/>
        </w:rPr>
      </w:pPr>
    </w:p>
    <w:p w14:paraId="7EFFE0AC" w14:textId="30FCA427" w:rsidR="005C5841" w:rsidRPr="005C5841" w:rsidRDefault="005C5841" w:rsidP="005C5841">
      <w:pPr>
        <w:jc w:val="both"/>
        <w:rPr>
          <w:rFonts w:ascii="Arial" w:hAnsi="Arial" w:cs="Arial"/>
        </w:rPr>
      </w:pPr>
      <w:r w:rsidRPr="005C5841">
        <w:rPr>
          <w:rFonts w:ascii="Arial" w:hAnsi="Arial" w:cs="Arial"/>
        </w:rPr>
        <w:t>The successful candidates will:</w:t>
      </w:r>
    </w:p>
    <w:p w14:paraId="395B2467" w14:textId="77777777" w:rsidR="005C5841" w:rsidRPr="005C5841" w:rsidRDefault="005C5841" w:rsidP="005C5841">
      <w:pPr>
        <w:jc w:val="both"/>
        <w:rPr>
          <w:rFonts w:ascii="Arial" w:hAnsi="Arial" w:cs="Arial"/>
        </w:rPr>
      </w:pPr>
    </w:p>
    <w:p w14:paraId="789053AA" w14:textId="77777777" w:rsidR="005C5841" w:rsidRPr="005C5841" w:rsidRDefault="005C5841" w:rsidP="005C5841">
      <w:pPr>
        <w:numPr>
          <w:ilvl w:val="0"/>
          <w:numId w:val="2"/>
        </w:numPr>
        <w:jc w:val="both"/>
        <w:rPr>
          <w:rFonts w:ascii="Arial" w:hAnsi="Arial" w:cs="Arial"/>
        </w:rPr>
      </w:pPr>
      <w:r w:rsidRPr="005C5841">
        <w:rPr>
          <w:rFonts w:ascii="Arial" w:hAnsi="Arial" w:cs="Arial"/>
        </w:rPr>
        <w:t>Be educated to GCSE level (or equivalent) in English &amp; Maths</w:t>
      </w:r>
    </w:p>
    <w:p w14:paraId="53E68F34" w14:textId="77777777" w:rsidR="005C5841" w:rsidRPr="005C5841" w:rsidRDefault="005C5841" w:rsidP="005C5841">
      <w:pPr>
        <w:pStyle w:val="ListParagraph"/>
        <w:numPr>
          <w:ilvl w:val="0"/>
          <w:numId w:val="2"/>
        </w:numPr>
        <w:jc w:val="both"/>
        <w:rPr>
          <w:rFonts w:ascii="Arial" w:hAnsi="Arial" w:cs="Arial"/>
        </w:rPr>
      </w:pPr>
      <w:r w:rsidRPr="005C5841">
        <w:rPr>
          <w:rFonts w:ascii="Arial" w:hAnsi="Arial" w:cs="Arial"/>
        </w:rPr>
        <w:t>Have previous experience in a similar role</w:t>
      </w:r>
    </w:p>
    <w:p w14:paraId="4F108DD7" w14:textId="034798E6" w:rsidR="005C5841" w:rsidRPr="005C5841" w:rsidRDefault="005C5841" w:rsidP="005C5841">
      <w:pPr>
        <w:numPr>
          <w:ilvl w:val="0"/>
          <w:numId w:val="2"/>
        </w:numPr>
        <w:jc w:val="both"/>
        <w:rPr>
          <w:rFonts w:ascii="Arial" w:hAnsi="Arial" w:cs="Arial"/>
        </w:rPr>
      </w:pPr>
      <w:r w:rsidRPr="005C5841">
        <w:rPr>
          <w:rFonts w:ascii="Arial" w:hAnsi="Arial" w:cs="Arial"/>
        </w:rPr>
        <w:t>Be committed to raising standards</w:t>
      </w:r>
    </w:p>
    <w:p w14:paraId="491E43AD" w14:textId="77777777" w:rsidR="005C5841" w:rsidRPr="005C5841" w:rsidRDefault="005C5841" w:rsidP="005C5841">
      <w:pPr>
        <w:numPr>
          <w:ilvl w:val="0"/>
          <w:numId w:val="2"/>
        </w:numPr>
        <w:jc w:val="both"/>
        <w:rPr>
          <w:rFonts w:ascii="Arial" w:hAnsi="Arial" w:cs="Arial"/>
        </w:rPr>
      </w:pPr>
      <w:r w:rsidRPr="005C5841">
        <w:rPr>
          <w:rFonts w:ascii="Arial" w:hAnsi="Arial" w:cs="Arial"/>
        </w:rPr>
        <w:t>Be able to motivate and inspire children, staff, parents and Governors</w:t>
      </w:r>
    </w:p>
    <w:p w14:paraId="29172422" w14:textId="77777777" w:rsidR="005C5841" w:rsidRPr="005C5841" w:rsidRDefault="005C5841" w:rsidP="005C5841">
      <w:pPr>
        <w:numPr>
          <w:ilvl w:val="0"/>
          <w:numId w:val="2"/>
        </w:numPr>
        <w:jc w:val="both"/>
        <w:rPr>
          <w:rFonts w:ascii="Arial" w:hAnsi="Arial" w:cs="Arial"/>
        </w:rPr>
      </w:pPr>
      <w:r w:rsidRPr="005C5841">
        <w:rPr>
          <w:rFonts w:ascii="Arial" w:hAnsi="Arial" w:cs="Arial"/>
        </w:rPr>
        <w:t>Have the ability to lead teams and work effectively as part of a team</w:t>
      </w:r>
    </w:p>
    <w:p w14:paraId="77D1EF7C" w14:textId="77777777" w:rsidR="005C5841" w:rsidRPr="005C5841" w:rsidRDefault="005C5841" w:rsidP="005C5841">
      <w:pPr>
        <w:numPr>
          <w:ilvl w:val="0"/>
          <w:numId w:val="2"/>
        </w:numPr>
        <w:jc w:val="both"/>
        <w:rPr>
          <w:rFonts w:ascii="Arial" w:hAnsi="Arial" w:cs="Arial"/>
        </w:rPr>
      </w:pPr>
      <w:r w:rsidRPr="005C5841">
        <w:rPr>
          <w:rFonts w:ascii="Arial" w:hAnsi="Arial" w:cs="Arial"/>
        </w:rPr>
        <w:t>Be someone who can create an atmosphere in which children can thrive and succeed</w:t>
      </w:r>
    </w:p>
    <w:p w14:paraId="77FEC8FB" w14:textId="241BCD7C" w:rsidR="005C5841" w:rsidRPr="00580006" w:rsidRDefault="005C5841" w:rsidP="005C5841">
      <w:pPr>
        <w:numPr>
          <w:ilvl w:val="0"/>
          <w:numId w:val="2"/>
        </w:numPr>
        <w:jc w:val="both"/>
        <w:rPr>
          <w:rFonts w:ascii="Arial" w:hAnsi="Arial" w:cs="Arial"/>
        </w:rPr>
      </w:pPr>
      <w:r w:rsidRPr="00580006">
        <w:rPr>
          <w:rFonts w:ascii="Arial" w:hAnsi="Arial" w:cs="Arial"/>
        </w:rPr>
        <w:t>Have excellent interpersonal skills</w:t>
      </w:r>
    </w:p>
    <w:p w14:paraId="35FDEAC0" w14:textId="77777777" w:rsidR="00580006" w:rsidRDefault="00580006" w:rsidP="005C5841">
      <w:pPr>
        <w:numPr>
          <w:ilvl w:val="0"/>
          <w:numId w:val="2"/>
        </w:numPr>
        <w:jc w:val="both"/>
        <w:rPr>
          <w:rFonts w:ascii="Arial" w:hAnsi="Arial" w:cs="Arial"/>
        </w:rPr>
      </w:pPr>
      <w:r w:rsidRPr="00580006">
        <w:rPr>
          <w:rFonts w:ascii="Arial" w:hAnsi="Arial" w:cs="Arial"/>
        </w:rPr>
        <w:t xml:space="preserve">Have experience of working with children with SEND (desirable) </w:t>
      </w:r>
    </w:p>
    <w:p w14:paraId="73E79172" w14:textId="155FE206" w:rsidR="00580006" w:rsidRPr="00580006" w:rsidRDefault="00580006" w:rsidP="005C5841">
      <w:pPr>
        <w:numPr>
          <w:ilvl w:val="0"/>
          <w:numId w:val="2"/>
        </w:numPr>
        <w:jc w:val="both"/>
        <w:rPr>
          <w:rFonts w:ascii="Arial" w:hAnsi="Arial" w:cs="Arial"/>
        </w:rPr>
      </w:pPr>
      <w:r w:rsidRPr="00580006">
        <w:rPr>
          <w:rFonts w:ascii="Arial" w:hAnsi="Arial" w:cs="Arial"/>
        </w:rPr>
        <w:t>Speak fluent English to an appropriate standard, in line with the Immigration Act 2016.</w:t>
      </w:r>
    </w:p>
    <w:p w14:paraId="07EA3F71" w14:textId="77777777" w:rsidR="005C5841" w:rsidRPr="005C5841" w:rsidRDefault="005C5841" w:rsidP="005C5841">
      <w:pPr>
        <w:tabs>
          <w:tab w:val="left" w:pos="2265"/>
        </w:tabs>
        <w:jc w:val="both"/>
        <w:rPr>
          <w:rFonts w:asciiTheme="majorHAnsi" w:hAnsiTheme="majorHAnsi" w:cstheme="majorHAnsi"/>
        </w:rPr>
      </w:pPr>
    </w:p>
    <w:p w14:paraId="24395A8A" w14:textId="77777777" w:rsidR="005C5841" w:rsidRPr="005C5841" w:rsidRDefault="005C5841" w:rsidP="005C5841">
      <w:pPr>
        <w:jc w:val="both"/>
        <w:rPr>
          <w:rFonts w:ascii="Arial" w:hAnsi="Arial" w:cs="Arial"/>
        </w:rPr>
      </w:pPr>
      <w:r w:rsidRPr="005C5841">
        <w:rPr>
          <w:rFonts w:ascii="Arial" w:hAnsi="Arial" w:cs="Arial"/>
        </w:rPr>
        <w:t>We offer:</w:t>
      </w:r>
    </w:p>
    <w:p w14:paraId="475325E5" w14:textId="77777777" w:rsidR="005C5841" w:rsidRPr="005C5841" w:rsidRDefault="005C5841" w:rsidP="005C5841">
      <w:pPr>
        <w:numPr>
          <w:ilvl w:val="0"/>
          <w:numId w:val="1"/>
        </w:numPr>
        <w:jc w:val="both"/>
        <w:rPr>
          <w:rFonts w:ascii="Arial" w:hAnsi="Arial" w:cs="Arial"/>
        </w:rPr>
      </w:pPr>
      <w:r w:rsidRPr="005C5841">
        <w:rPr>
          <w:rFonts w:ascii="Arial" w:hAnsi="Arial" w:cs="Arial"/>
        </w:rPr>
        <w:t>A dedicated and experienced staff team, supported by the Trust, Governors and parents</w:t>
      </w:r>
    </w:p>
    <w:p w14:paraId="5BE190CA" w14:textId="63A5E970" w:rsidR="005C5841" w:rsidRPr="005C5841" w:rsidRDefault="005C5841" w:rsidP="005C5841">
      <w:pPr>
        <w:numPr>
          <w:ilvl w:val="0"/>
          <w:numId w:val="1"/>
        </w:numPr>
        <w:jc w:val="both"/>
        <w:rPr>
          <w:rFonts w:ascii="Arial" w:hAnsi="Arial" w:cs="Arial"/>
        </w:rPr>
      </w:pPr>
      <w:r w:rsidRPr="005C5841">
        <w:rPr>
          <w:rFonts w:ascii="Arial" w:hAnsi="Arial" w:cs="Arial"/>
        </w:rPr>
        <w:t xml:space="preserve">Enthusiastic, confident and </w:t>
      </w:r>
      <w:r w:rsidR="006047AB" w:rsidRPr="005C5841">
        <w:rPr>
          <w:rFonts w:ascii="Arial" w:hAnsi="Arial" w:cs="Arial"/>
        </w:rPr>
        <w:t>well-behaved</w:t>
      </w:r>
      <w:r w:rsidRPr="005C5841">
        <w:rPr>
          <w:rFonts w:ascii="Arial" w:hAnsi="Arial" w:cs="Arial"/>
        </w:rPr>
        <w:t xml:space="preserve"> children</w:t>
      </w:r>
    </w:p>
    <w:p w14:paraId="777C83F9" w14:textId="77777777" w:rsidR="005C5841" w:rsidRPr="005C5841" w:rsidRDefault="005C5841" w:rsidP="005C5841">
      <w:pPr>
        <w:numPr>
          <w:ilvl w:val="0"/>
          <w:numId w:val="1"/>
        </w:numPr>
        <w:jc w:val="both"/>
        <w:rPr>
          <w:rFonts w:ascii="Arial" w:hAnsi="Arial" w:cs="Arial"/>
        </w:rPr>
      </w:pPr>
      <w:r w:rsidRPr="005C5841">
        <w:rPr>
          <w:rFonts w:ascii="Arial" w:hAnsi="Arial" w:cs="Arial"/>
        </w:rPr>
        <w:t>An opportunity to make a significant contribution to our school</w:t>
      </w:r>
    </w:p>
    <w:p w14:paraId="7EDFEB8D" w14:textId="77777777" w:rsidR="005C5841" w:rsidRPr="005C5841" w:rsidRDefault="005C5841" w:rsidP="005C5841">
      <w:pPr>
        <w:numPr>
          <w:ilvl w:val="0"/>
          <w:numId w:val="1"/>
        </w:numPr>
        <w:jc w:val="both"/>
        <w:rPr>
          <w:rFonts w:ascii="Arial" w:hAnsi="Arial" w:cs="Arial"/>
        </w:rPr>
      </w:pPr>
      <w:r w:rsidRPr="005C5841">
        <w:rPr>
          <w:rFonts w:ascii="Arial" w:hAnsi="Arial" w:cs="Arial"/>
        </w:rPr>
        <w:t>An opportunity to further your professional development</w:t>
      </w:r>
    </w:p>
    <w:p w14:paraId="6F5C896A" w14:textId="77777777" w:rsidR="005C5841" w:rsidRDefault="005C5841" w:rsidP="005C5841">
      <w:pPr>
        <w:numPr>
          <w:ilvl w:val="0"/>
          <w:numId w:val="1"/>
        </w:numPr>
        <w:jc w:val="both"/>
        <w:rPr>
          <w:rFonts w:ascii="Arial" w:hAnsi="Arial" w:cs="Arial"/>
        </w:rPr>
      </w:pPr>
      <w:r w:rsidRPr="005C5841">
        <w:rPr>
          <w:rFonts w:ascii="Arial" w:hAnsi="Arial" w:cs="Arial"/>
        </w:rPr>
        <w:t>An opportunity to work in a forward-thinking school</w:t>
      </w:r>
    </w:p>
    <w:p w14:paraId="4C1097D3" w14:textId="4B9C2EF7" w:rsidR="005C5841" w:rsidRPr="00580006" w:rsidRDefault="00580006" w:rsidP="005C5841">
      <w:pPr>
        <w:numPr>
          <w:ilvl w:val="0"/>
          <w:numId w:val="1"/>
        </w:numPr>
        <w:jc w:val="both"/>
        <w:rPr>
          <w:rFonts w:ascii="Arial" w:hAnsi="Arial" w:cs="Arial"/>
        </w:rPr>
      </w:pPr>
      <w:r w:rsidRPr="00580006">
        <w:rPr>
          <w:rFonts w:ascii="Arial" w:hAnsi="Arial" w:cs="Arial"/>
        </w:rPr>
        <w:t>An Employee Assistance Programme to access treatment/support in relation to a variety of areas i.e. financial, legal, health and wellbeing and counselling</w:t>
      </w:r>
    </w:p>
    <w:p w14:paraId="339D5E48" w14:textId="77777777" w:rsidR="005C5841" w:rsidRPr="005C5841" w:rsidRDefault="005C5841" w:rsidP="005C5841">
      <w:pPr>
        <w:jc w:val="both"/>
        <w:rPr>
          <w:rFonts w:ascii="Arial" w:hAnsi="Arial" w:cs="Arial"/>
        </w:rPr>
      </w:pPr>
    </w:p>
    <w:p w14:paraId="2B0E7B5B" w14:textId="77777777" w:rsidR="008C1E5A" w:rsidRPr="008C1E5A" w:rsidRDefault="008C1E5A" w:rsidP="005C5841">
      <w:pPr>
        <w:spacing w:line="276" w:lineRule="auto"/>
        <w:ind w:left="720" w:hanging="720"/>
        <w:jc w:val="both"/>
        <w:rPr>
          <w:rFonts w:ascii="Arial" w:hAnsi="Arial" w:cs="Arial"/>
          <w:b/>
          <w:bCs/>
        </w:rPr>
      </w:pPr>
      <w:r w:rsidRPr="008C1E5A">
        <w:rPr>
          <w:rFonts w:ascii="Arial" w:hAnsi="Arial" w:cs="Arial"/>
          <w:b/>
          <w:bCs/>
        </w:rPr>
        <w:t xml:space="preserve">Recruitment process </w:t>
      </w:r>
    </w:p>
    <w:p w14:paraId="23812977" w14:textId="77777777" w:rsidR="008C1E5A" w:rsidRPr="008C1E5A" w:rsidRDefault="008C1E5A" w:rsidP="005C5841">
      <w:pPr>
        <w:spacing w:line="276" w:lineRule="auto"/>
        <w:ind w:left="720" w:hanging="720"/>
        <w:jc w:val="both"/>
        <w:rPr>
          <w:rFonts w:ascii="Arial" w:hAnsi="Arial" w:cs="Arial"/>
        </w:rPr>
      </w:pPr>
    </w:p>
    <w:p w14:paraId="16E1B8F4" w14:textId="6C811465" w:rsidR="008C1E5A" w:rsidRDefault="008C1E5A" w:rsidP="008C1E5A">
      <w:pPr>
        <w:spacing w:line="276" w:lineRule="auto"/>
        <w:ind w:left="720" w:hanging="720"/>
        <w:rPr>
          <w:rFonts w:ascii="Arial" w:hAnsi="Arial" w:cs="Arial"/>
        </w:rPr>
      </w:pPr>
      <w:r w:rsidRPr="008C1E5A">
        <w:rPr>
          <w:rFonts w:ascii="Arial" w:hAnsi="Arial" w:cs="Arial"/>
        </w:rPr>
        <w:t xml:space="preserve">Prospective applicants are welcome to visit the school by prior arrangement. </w:t>
      </w:r>
    </w:p>
    <w:p w14:paraId="0B032BC5" w14:textId="77777777" w:rsidR="008C1E5A" w:rsidRDefault="008C1E5A" w:rsidP="008C1E5A">
      <w:pPr>
        <w:spacing w:line="276" w:lineRule="auto"/>
        <w:ind w:left="720" w:hanging="720"/>
        <w:rPr>
          <w:rFonts w:ascii="Arial" w:eastAsia="Calibri" w:hAnsi="Arial" w:cs="Arial"/>
          <w:b/>
        </w:rPr>
      </w:pPr>
    </w:p>
    <w:p w14:paraId="3736C7D3" w14:textId="7A7BE882" w:rsidR="005C5841" w:rsidRPr="005C5841" w:rsidRDefault="005C5841" w:rsidP="005C5841">
      <w:pPr>
        <w:spacing w:line="276" w:lineRule="auto"/>
        <w:ind w:left="720" w:hanging="720"/>
        <w:jc w:val="both"/>
        <w:rPr>
          <w:rFonts w:ascii="Arial" w:eastAsia="Calibri" w:hAnsi="Arial" w:cs="Arial"/>
          <w:b/>
        </w:rPr>
      </w:pPr>
      <w:r w:rsidRPr="005C5841">
        <w:rPr>
          <w:rFonts w:ascii="Arial" w:eastAsia="Calibri" w:hAnsi="Arial" w:cs="Arial"/>
          <w:b/>
        </w:rPr>
        <w:t xml:space="preserve">Closing date: </w:t>
      </w:r>
      <w:r w:rsidR="00D21D15">
        <w:rPr>
          <w:rFonts w:ascii="Arial" w:eastAsia="Calibri" w:hAnsi="Arial" w:cs="Arial"/>
          <w:b/>
        </w:rPr>
        <w:t>9</w:t>
      </w:r>
      <w:r w:rsidR="00D21D15" w:rsidRPr="00D21D15">
        <w:rPr>
          <w:rFonts w:ascii="Arial" w:eastAsia="Calibri" w:hAnsi="Arial" w:cs="Arial"/>
          <w:b/>
          <w:vertAlign w:val="superscript"/>
        </w:rPr>
        <w:t>th</w:t>
      </w:r>
      <w:r w:rsidR="00D21D15">
        <w:rPr>
          <w:rFonts w:ascii="Arial" w:eastAsia="Calibri" w:hAnsi="Arial" w:cs="Arial"/>
          <w:b/>
        </w:rPr>
        <w:t xml:space="preserve"> June 2025 12pm </w:t>
      </w:r>
    </w:p>
    <w:p w14:paraId="4B9CB10F" w14:textId="77777777" w:rsidR="005C5841" w:rsidRPr="005C5841" w:rsidRDefault="005C5841" w:rsidP="005C5841">
      <w:pPr>
        <w:spacing w:line="276" w:lineRule="auto"/>
        <w:ind w:left="720" w:hanging="720"/>
        <w:jc w:val="both"/>
        <w:rPr>
          <w:rFonts w:ascii="Arial" w:eastAsia="Calibri" w:hAnsi="Arial" w:cs="Arial"/>
          <w:b/>
        </w:rPr>
      </w:pPr>
    </w:p>
    <w:p w14:paraId="267C6B2F" w14:textId="60AD7042" w:rsidR="005C5841" w:rsidRPr="005C5841" w:rsidRDefault="005C5841" w:rsidP="006047AB">
      <w:pPr>
        <w:spacing w:line="276" w:lineRule="auto"/>
        <w:ind w:left="720" w:hanging="720"/>
        <w:jc w:val="both"/>
        <w:rPr>
          <w:rFonts w:ascii="Arial" w:eastAsia="Calibri" w:hAnsi="Arial" w:cs="Arial"/>
          <w:b/>
          <w:color w:val="000000" w:themeColor="text1"/>
        </w:rPr>
      </w:pPr>
      <w:r w:rsidRPr="005C5841">
        <w:rPr>
          <w:rFonts w:ascii="Arial" w:eastAsia="Calibri" w:hAnsi="Arial" w:cs="Arial"/>
          <w:b/>
        </w:rPr>
        <w:t xml:space="preserve">Interviews </w:t>
      </w:r>
      <w:r w:rsidRPr="005C5841">
        <w:rPr>
          <w:rFonts w:ascii="Arial" w:eastAsia="Calibri" w:hAnsi="Arial" w:cs="Arial"/>
          <w:b/>
          <w:color w:val="000000" w:themeColor="text1"/>
        </w:rPr>
        <w:t xml:space="preserve">will take place on: </w:t>
      </w:r>
      <w:r w:rsidR="00D21D15">
        <w:rPr>
          <w:rFonts w:ascii="Arial" w:eastAsia="Calibri" w:hAnsi="Arial" w:cs="Arial"/>
          <w:b/>
          <w:color w:val="000000" w:themeColor="text1"/>
        </w:rPr>
        <w:t>Monday 16</w:t>
      </w:r>
      <w:r w:rsidR="00D21D15" w:rsidRPr="00D21D15">
        <w:rPr>
          <w:rFonts w:ascii="Arial" w:eastAsia="Calibri" w:hAnsi="Arial" w:cs="Arial"/>
          <w:b/>
          <w:color w:val="000000" w:themeColor="text1"/>
          <w:vertAlign w:val="superscript"/>
        </w:rPr>
        <w:t>th</w:t>
      </w:r>
      <w:r w:rsidR="00D21D15">
        <w:rPr>
          <w:rFonts w:ascii="Arial" w:eastAsia="Calibri" w:hAnsi="Arial" w:cs="Arial"/>
          <w:b/>
          <w:color w:val="000000" w:themeColor="text1"/>
        </w:rPr>
        <w:t xml:space="preserve"> June 2025</w:t>
      </w:r>
    </w:p>
    <w:p w14:paraId="0E28A5CC" w14:textId="77777777" w:rsidR="005C5841" w:rsidRPr="005C5841" w:rsidRDefault="005C5841" w:rsidP="005C5841">
      <w:pPr>
        <w:spacing w:line="276" w:lineRule="auto"/>
        <w:ind w:left="720" w:hanging="720"/>
        <w:jc w:val="both"/>
        <w:rPr>
          <w:rFonts w:ascii="Arial" w:eastAsia="Calibri" w:hAnsi="Arial" w:cs="Arial"/>
          <w:b/>
          <w:color w:val="FF0000"/>
        </w:rPr>
      </w:pPr>
    </w:p>
    <w:p w14:paraId="486D2DAB" w14:textId="77777777" w:rsidR="005C5841" w:rsidRPr="005C5841" w:rsidRDefault="005C5841" w:rsidP="005C5841">
      <w:pPr>
        <w:jc w:val="both"/>
        <w:rPr>
          <w:rFonts w:ascii="Arial" w:hAnsi="Arial" w:cs="Arial"/>
        </w:rPr>
      </w:pPr>
      <w:r w:rsidRPr="005C5841">
        <w:rPr>
          <w:rFonts w:ascii="Arial" w:hAnsi="Arial" w:cs="Arial"/>
        </w:rPr>
        <w:t xml:space="preserve">If you wish to apply for this role, please visit our school website </w:t>
      </w:r>
      <w:hyperlink r:id="rId8" w:history="1">
        <w:r w:rsidRPr="005C5841">
          <w:rPr>
            <w:rStyle w:val="Hyperlink"/>
            <w:rFonts w:ascii="Arial" w:hAnsi="Arial" w:cs="Arial"/>
          </w:rPr>
          <w:t>www.hortonparkacademy.co.uk</w:t>
        </w:r>
      </w:hyperlink>
      <w:r w:rsidRPr="005C5841">
        <w:rPr>
          <w:rFonts w:ascii="Arial" w:hAnsi="Arial" w:cs="Arial"/>
        </w:rPr>
        <w:t xml:space="preserve"> or Trust website </w:t>
      </w:r>
      <w:hyperlink r:id="rId9" w:history="1">
        <w:r w:rsidRPr="005C5841">
          <w:rPr>
            <w:rStyle w:val="Hyperlink"/>
            <w:rFonts w:ascii="Arial" w:hAnsi="Arial" w:cs="Arial"/>
          </w:rPr>
          <w:t>www.exceedacademiestrust.co.uk</w:t>
        </w:r>
      </w:hyperlink>
      <w:r w:rsidRPr="005C5841">
        <w:rPr>
          <w:rFonts w:ascii="Arial" w:hAnsi="Arial" w:cs="Arial"/>
        </w:rPr>
        <w:t xml:space="preserve"> to download an application pack. </w:t>
      </w:r>
    </w:p>
    <w:p w14:paraId="1F7DD98E" w14:textId="77777777" w:rsidR="005C5841" w:rsidRPr="005C5841" w:rsidRDefault="005C5841" w:rsidP="005C5841">
      <w:pPr>
        <w:jc w:val="both"/>
        <w:rPr>
          <w:rFonts w:ascii="Arial" w:hAnsi="Arial" w:cs="Arial"/>
        </w:rPr>
      </w:pPr>
    </w:p>
    <w:p w14:paraId="3A0FEDA9" w14:textId="4D850839" w:rsidR="005C5841" w:rsidRPr="005C5841" w:rsidRDefault="005C5841" w:rsidP="005C5841">
      <w:pPr>
        <w:jc w:val="both"/>
        <w:rPr>
          <w:rFonts w:ascii="Arial" w:eastAsia="Calibri" w:hAnsi="Arial" w:cs="Arial"/>
        </w:rPr>
      </w:pPr>
      <w:r w:rsidRPr="005C5841">
        <w:rPr>
          <w:rFonts w:ascii="Arial" w:eastAsia="Calibri" w:hAnsi="Arial" w:cs="Arial"/>
        </w:rPr>
        <w:t xml:space="preserve">Completed applications should be submitted to </w:t>
      </w:r>
      <w:hyperlink r:id="rId10" w:history="1">
        <w:r w:rsidRPr="005C5841">
          <w:rPr>
            <w:rStyle w:val="Hyperlink"/>
            <w:rFonts w:ascii="Arial" w:eastAsia="Calibri" w:hAnsi="Arial" w:cs="Arial"/>
          </w:rPr>
          <w:t>isma.kousar@hortonparkacademy.co.uk</w:t>
        </w:r>
      </w:hyperlink>
      <w:r w:rsidRPr="005C5841">
        <w:rPr>
          <w:rFonts w:ascii="Arial" w:eastAsia="Calibri" w:hAnsi="Arial" w:cs="Arial"/>
        </w:rPr>
        <w:t>.</w:t>
      </w:r>
    </w:p>
    <w:p w14:paraId="101D3467" w14:textId="77777777" w:rsidR="005C5841" w:rsidRPr="005C5841" w:rsidRDefault="005C5841" w:rsidP="005C5841">
      <w:pPr>
        <w:jc w:val="both"/>
        <w:rPr>
          <w:rFonts w:ascii="Arial" w:eastAsia="Calibri" w:hAnsi="Arial" w:cs="Arial"/>
        </w:rPr>
      </w:pPr>
    </w:p>
    <w:p w14:paraId="4B701C3F" w14:textId="77777777" w:rsidR="005C5841" w:rsidRPr="005C5841" w:rsidRDefault="005C5841" w:rsidP="005C5841">
      <w:pPr>
        <w:spacing w:line="276" w:lineRule="auto"/>
        <w:jc w:val="both"/>
        <w:rPr>
          <w:rFonts w:ascii="Arial" w:eastAsia="Calibri" w:hAnsi="Arial" w:cs="Arial"/>
          <w:b/>
          <w:i/>
        </w:rPr>
      </w:pPr>
      <w:r w:rsidRPr="005C5841">
        <w:rPr>
          <w:rFonts w:ascii="Arial" w:eastAsia="Calibri" w:hAnsi="Arial" w:cs="Arial"/>
          <w:b/>
          <w:i/>
        </w:rPr>
        <w:t xml:space="preserve">Please note, we do not accept CVs. </w:t>
      </w:r>
    </w:p>
    <w:p w14:paraId="26F88C02" w14:textId="77777777" w:rsidR="005C5841" w:rsidRPr="005C5841" w:rsidRDefault="005C5841" w:rsidP="005C5841">
      <w:pPr>
        <w:spacing w:line="276" w:lineRule="auto"/>
        <w:jc w:val="both"/>
        <w:rPr>
          <w:rFonts w:ascii="Arial" w:eastAsia="Calibri" w:hAnsi="Arial" w:cs="Arial"/>
          <w:b/>
          <w:i/>
        </w:rPr>
      </w:pPr>
    </w:p>
    <w:p w14:paraId="281FEA84" w14:textId="77777777" w:rsidR="005C5841" w:rsidRPr="005C5841" w:rsidRDefault="005C5841" w:rsidP="005C5841">
      <w:pPr>
        <w:jc w:val="both"/>
        <w:rPr>
          <w:rFonts w:ascii="Arial" w:hAnsi="Arial" w:cs="Arial"/>
        </w:rPr>
      </w:pPr>
      <w:r w:rsidRPr="005C5841">
        <w:rPr>
          <w:rFonts w:ascii="Arial" w:hAnsi="Arial" w:cs="Arial"/>
        </w:rPr>
        <w:t>Exceed Academies Trust is committed to safeguarding and promoting the welfare of children and young people and expects all staff to share this commitment.  Shortlisted candidates will be subject to related online content checks, in line with Keeping Children Safe in Education 2023.  All appointments are subject to an enhanced DBS check as well as successful completion of a probationary period.</w:t>
      </w:r>
    </w:p>
    <w:p w14:paraId="6B748FDC" w14:textId="77777777" w:rsidR="005C5841" w:rsidRPr="005C5841" w:rsidRDefault="005C5841" w:rsidP="005C5841">
      <w:pPr>
        <w:jc w:val="both"/>
        <w:rPr>
          <w:rFonts w:ascii="Arial" w:hAnsi="Arial" w:cs="Arial"/>
          <w:i/>
          <w:iCs/>
          <w:color w:val="242424"/>
          <w:bdr w:val="none" w:sz="0" w:space="0" w:color="auto" w:frame="1"/>
          <w:shd w:val="clear" w:color="auto" w:fill="FFFFFF"/>
        </w:rPr>
      </w:pPr>
    </w:p>
    <w:p w14:paraId="71BFD6D1" w14:textId="77777777" w:rsidR="005C5841" w:rsidRPr="005C5841" w:rsidRDefault="005C5841" w:rsidP="005C5841">
      <w:pPr>
        <w:jc w:val="both"/>
        <w:rPr>
          <w:rFonts w:ascii="Arial" w:hAnsi="Arial" w:cs="Arial"/>
          <w:i/>
          <w:iCs/>
          <w:color w:val="242424"/>
          <w:bdr w:val="none" w:sz="0" w:space="0" w:color="auto" w:frame="1"/>
          <w:shd w:val="clear" w:color="auto" w:fill="FFFFFF"/>
        </w:rPr>
      </w:pPr>
    </w:p>
    <w:p w14:paraId="67A0FF58" w14:textId="77777777" w:rsidR="005C5841" w:rsidRPr="005C5841" w:rsidRDefault="005C5841" w:rsidP="005C5841">
      <w:pPr>
        <w:jc w:val="both"/>
        <w:rPr>
          <w:rFonts w:ascii="Arial" w:hAnsi="Arial" w:cs="Arial"/>
        </w:rPr>
      </w:pPr>
      <w:r w:rsidRPr="005C5841">
        <w:rPr>
          <w:rFonts w:ascii="Arial" w:hAnsi="Arial" w:cs="Arial"/>
          <w:i/>
          <w:iCs/>
          <w:color w:val="242424"/>
          <w:bdr w:val="none" w:sz="0" w:space="0" w:color="auto" w:frame="1"/>
          <w:shd w:val="clear" w:color="auto" w:fill="FFFFFF"/>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01F80DE2" w14:textId="77777777" w:rsidR="005C5841" w:rsidRPr="005C5841" w:rsidRDefault="005C5841" w:rsidP="005C5841">
      <w:pPr>
        <w:tabs>
          <w:tab w:val="left" w:pos="2265"/>
        </w:tabs>
        <w:jc w:val="both"/>
        <w:rPr>
          <w:rFonts w:asciiTheme="majorHAnsi" w:hAnsiTheme="majorHAnsi" w:cstheme="majorHAnsi"/>
        </w:rPr>
      </w:pPr>
    </w:p>
    <w:sectPr w:rsidR="005C5841" w:rsidRPr="005C5841" w:rsidSect="00BB3DEE">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D689" w14:textId="77777777" w:rsidR="00F03244" w:rsidRDefault="00F03244" w:rsidP="00054159">
      <w:r>
        <w:separator/>
      </w:r>
    </w:p>
  </w:endnote>
  <w:endnote w:type="continuationSeparator" w:id="0">
    <w:p w14:paraId="0348E659" w14:textId="77777777" w:rsidR="00F03244" w:rsidRDefault="00F03244" w:rsidP="0005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1BBD" w14:textId="77777777" w:rsidR="00E81F6C" w:rsidRDefault="00E81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8E9E" w14:textId="079AB23E" w:rsidR="00054159" w:rsidRDefault="00054159">
    <w:pPr>
      <w:pStyle w:val="Footer"/>
    </w:pPr>
    <w:r>
      <w:rPr>
        <w:noProof/>
        <w:lang w:eastAsia="en-GB"/>
      </w:rPr>
      <w:drawing>
        <wp:anchor distT="0" distB="0" distL="114300" distR="114300" simplePos="0" relativeHeight="251657216" behindDoc="1" locked="1" layoutInCell="1" allowOverlap="1" wp14:anchorId="02A6DDC8" wp14:editId="6193A59F">
          <wp:simplePos x="0" y="0"/>
          <wp:positionH relativeFrom="page">
            <wp:posOffset>5742940</wp:posOffset>
          </wp:positionH>
          <wp:positionV relativeFrom="page">
            <wp:posOffset>7267575</wp:posOffset>
          </wp:positionV>
          <wp:extent cx="1806575" cy="3599815"/>
          <wp:effectExtent l="0" t="0" r="317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ton Park Primary - Letterhead footer.jpg"/>
                  <pic:cNvPicPr/>
                </pic:nvPicPr>
                <pic:blipFill rotWithShape="1">
                  <a:blip r:embed="rId1" cstate="print">
                    <a:alphaModFix amt="20000"/>
                    <a:extLst>
                      <a:ext uri="{28A0092B-C50C-407E-A947-70E740481C1C}">
                        <a14:useLocalDpi xmlns:a14="http://schemas.microsoft.com/office/drawing/2010/main"/>
                      </a:ext>
                    </a:extLst>
                  </a:blip>
                  <a:srcRect r="-4"/>
                  <a:stretch/>
                </pic:blipFill>
                <pic:spPr bwMode="auto">
                  <a:xfrm>
                    <a:off x="0" y="0"/>
                    <a:ext cx="1806575" cy="359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F2CC" w14:textId="61560D0F" w:rsidR="00BB3DEE" w:rsidRDefault="008538C1">
    <w:pPr>
      <w:pStyle w:val="Footer"/>
    </w:pPr>
    <w:r>
      <w:rPr>
        <w:noProof/>
        <w:lang w:eastAsia="en-GB"/>
      </w:rPr>
      <w:drawing>
        <wp:anchor distT="0" distB="0" distL="114300" distR="114300" simplePos="0" relativeHeight="251661312" behindDoc="0" locked="0" layoutInCell="1" allowOverlap="1" wp14:anchorId="4C2F68D8" wp14:editId="34492011">
          <wp:simplePos x="0" y="0"/>
          <wp:positionH relativeFrom="page">
            <wp:align>right</wp:align>
          </wp:positionH>
          <wp:positionV relativeFrom="paragraph">
            <wp:posOffset>-2792413</wp:posOffset>
          </wp:positionV>
          <wp:extent cx="7219950" cy="3419475"/>
          <wp:effectExtent l="0" t="0" r="0" b="9525"/>
          <wp:wrapNone/>
          <wp:docPr id="7" name="Picture 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website&#10;&#10;Description automatically generated"/>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219950" cy="341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E2932" w14:textId="77777777" w:rsidR="00F03244" w:rsidRDefault="00F03244" w:rsidP="00054159">
      <w:r>
        <w:separator/>
      </w:r>
    </w:p>
  </w:footnote>
  <w:footnote w:type="continuationSeparator" w:id="0">
    <w:p w14:paraId="181E5D0C" w14:textId="77777777" w:rsidR="00F03244" w:rsidRDefault="00F03244" w:rsidP="0005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4523" w14:textId="77777777" w:rsidR="00E81F6C" w:rsidRDefault="00E8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926E" w14:textId="77777777" w:rsidR="00E81F6C" w:rsidRDefault="00E81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8174F" w14:textId="3AEEFA30" w:rsidR="00BB3DEE" w:rsidRDefault="00BB3DEE">
    <w:pPr>
      <w:pStyle w:val="Header"/>
    </w:pPr>
    <w:r>
      <w:rPr>
        <w:noProof/>
        <w:lang w:eastAsia="en-GB"/>
      </w:rPr>
      <w:drawing>
        <wp:anchor distT="0" distB="0" distL="114300" distR="114300" simplePos="0" relativeHeight="251655680" behindDoc="1" locked="0" layoutInCell="1" allowOverlap="1" wp14:anchorId="526B4DCA" wp14:editId="4034A2A0">
          <wp:simplePos x="0" y="0"/>
          <wp:positionH relativeFrom="page">
            <wp:align>left</wp:align>
          </wp:positionH>
          <wp:positionV relativeFrom="paragraph">
            <wp:posOffset>-448310</wp:posOffset>
          </wp:positionV>
          <wp:extent cx="7559477" cy="1815465"/>
          <wp:effectExtent l="0" t="0" r="381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59477" cy="1815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2D86"/>
    <w:multiLevelType w:val="hybridMultilevel"/>
    <w:tmpl w:val="5CB86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86896"/>
    <w:multiLevelType w:val="hybridMultilevel"/>
    <w:tmpl w:val="01989C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5047907">
    <w:abstractNumId w:val="0"/>
  </w:num>
  <w:num w:numId="2" w16cid:durableId="121859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6E"/>
    <w:rsid w:val="00000F72"/>
    <w:rsid w:val="00003BF9"/>
    <w:rsid w:val="00014C93"/>
    <w:rsid w:val="00053C2A"/>
    <w:rsid w:val="00054159"/>
    <w:rsid w:val="0007750E"/>
    <w:rsid w:val="00082F8A"/>
    <w:rsid w:val="0009465C"/>
    <w:rsid w:val="000A1120"/>
    <w:rsid w:val="000A2AAC"/>
    <w:rsid w:val="000B291F"/>
    <w:rsid w:val="000B676B"/>
    <w:rsid w:val="000C3AED"/>
    <w:rsid w:val="000C42B1"/>
    <w:rsid w:val="000C5BD6"/>
    <w:rsid w:val="000D68B5"/>
    <w:rsid w:val="000F0DE4"/>
    <w:rsid w:val="00134A38"/>
    <w:rsid w:val="00146047"/>
    <w:rsid w:val="00184251"/>
    <w:rsid w:val="00184C98"/>
    <w:rsid w:val="001870E3"/>
    <w:rsid w:val="001B4585"/>
    <w:rsid w:val="00225AE2"/>
    <w:rsid w:val="00250C54"/>
    <w:rsid w:val="00266352"/>
    <w:rsid w:val="002735F5"/>
    <w:rsid w:val="0028053B"/>
    <w:rsid w:val="0028376F"/>
    <w:rsid w:val="002871CB"/>
    <w:rsid w:val="00291D8F"/>
    <w:rsid w:val="002925E3"/>
    <w:rsid w:val="00294922"/>
    <w:rsid w:val="002A7D77"/>
    <w:rsid w:val="002F76AD"/>
    <w:rsid w:val="002F7A0E"/>
    <w:rsid w:val="00334F16"/>
    <w:rsid w:val="00352A6E"/>
    <w:rsid w:val="00393CDE"/>
    <w:rsid w:val="003B0334"/>
    <w:rsid w:val="003B7B8A"/>
    <w:rsid w:val="003C1AE6"/>
    <w:rsid w:val="003D7703"/>
    <w:rsid w:val="003E392F"/>
    <w:rsid w:val="003F1E7A"/>
    <w:rsid w:val="003F66B9"/>
    <w:rsid w:val="004101D8"/>
    <w:rsid w:val="00410D56"/>
    <w:rsid w:val="00415029"/>
    <w:rsid w:val="00451317"/>
    <w:rsid w:val="004824CA"/>
    <w:rsid w:val="00491B0B"/>
    <w:rsid w:val="00492D9D"/>
    <w:rsid w:val="004C58BC"/>
    <w:rsid w:val="004E3F60"/>
    <w:rsid w:val="005131DB"/>
    <w:rsid w:val="00526EC7"/>
    <w:rsid w:val="00551CD0"/>
    <w:rsid w:val="00580006"/>
    <w:rsid w:val="005C5841"/>
    <w:rsid w:val="005C707E"/>
    <w:rsid w:val="005F6671"/>
    <w:rsid w:val="005F6D07"/>
    <w:rsid w:val="006047AB"/>
    <w:rsid w:val="00604930"/>
    <w:rsid w:val="006148A2"/>
    <w:rsid w:val="006206AE"/>
    <w:rsid w:val="006516D5"/>
    <w:rsid w:val="006F604E"/>
    <w:rsid w:val="00710733"/>
    <w:rsid w:val="00726A0C"/>
    <w:rsid w:val="00736697"/>
    <w:rsid w:val="007475A8"/>
    <w:rsid w:val="00754629"/>
    <w:rsid w:val="00761363"/>
    <w:rsid w:val="007622DA"/>
    <w:rsid w:val="007A5674"/>
    <w:rsid w:val="007C35C7"/>
    <w:rsid w:val="007E72D7"/>
    <w:rsid w:val="00816293"/>
    <w:rsid w:val="0082605D"/>
    <w:rsid w:val="008538C1"/>
    <w:rsid w:val="00855469"/>
    <w:rsid w:val="00863242"/>
    <w:rsid w:val="0089683D"/>
    <w:rsid w:val="008A1A2E"/>
    <w:rsid w:val="008A6F5B"/>
    <w:rsid w:val="008C1E5A"/>
    <w:rsid w:val="008C2547"/>
    <w:rsid w:val="008E322F"/>
    <w:rsid w:val="00985519"/>
    <w:rsid w:val="00990DAA"/>
    <w:rsid w:val="0099446C"/>
    <w:rsid w:val="009A20F8"/>
    <w:rsid w:val="009A7403"/>
    <w:rsid w:val="009B3773"/>
    <w:rsid w:val="00A47C0D"/>
    <w:rsid w:val="00A54567"/>
    <w:rsid w:val="00A55E17"/>
    <w:rsid w:val="00A614EF"/>
    <w:rsid w:val="00AA4568"/>
    <w:rsid w:val="00AB3DA6"/>
    <w:rsid w:val="00AD439C"/>
    <w:rsid w:val="00AE6838"/>
    <w:rsid w:val="00B415EA"/>
    <w:rsid w:val="00B54B07"/>
    <w:rsid w:val="00B57B79"/>
    <w:rsid w:val="00B74DFF"/>
    <w:rsid w:val="00B76BEC"/>
    <w:rsid w:val="00BA6BBA"/>
    <w:rsid w:val="00BB3DEE"/>
    <w:rsid w:val="00BE2F19"/>
    <w:rsid w:val="00C24CDF"/>
    <w:rsid w:val="00C63A11"/>
    <w:rsid w:val="00C66BF0"/>
    <w:rsid w:val="00C9655B"/>
    <w:rsid w:val="00CC15ED"/>
    <w:rsid w:val="00CC1AE5"/>
    <w:rsid w:val="00CD7828"/>
    <w:rsid w:val="00CF1AD5"/>
    <w:rsid w:val="00CF5055"/>
    <w:rsid w:val="00D21D15"/>
    <w:rsid w:val="00D56BD0"/>
    <w:rsid w:val="00DA1A1F"/>
    <w:rsid w:val="00DE15E0"/>
    <w:rsid w:val="00DF2BF2"/>
    <w:rsid w:val="00E0435C"/>
    <w:rsid w:val="00E437E3"/>
    <w:rsid w:val="00E74E92"/>
    <w:rsid w:val="00E81F6C"/>
    <w:rsid w:val="00E870BF"/>
    <w:rsid w:val="00E94695"/>
    <w:rsid w:val="00F03244"/>
    <w:rsid w:val="00F421C1"/>
    <w:rsid w:val="00FE3F2E"/>
    <w:rsid w:val="00FF511F"/>
    <w:rsid w:val="00FF54B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CA2C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159"/>
    <w:pPr>
      <w:tabs>
        <w:tab w:val="center" w:pos="4513"/>
        <w:tab w:val="right" w:pos="9026"/>
      </w:tabs>
    </w:pPr>
  </w:style>
  <w:style w:type="character" w:customStyle="1" w:styleId="HeaderChar">
    <w:name w:val="Header Char"/>
    <w:basedOn w:val="DefaultParagraphFont"/>
    <w:link w:val="Header"/>
    <w:uiPriority w:val="99"/>
    <w:rsid w:val="00054159"/>
    <w:rPr>
      <w:sz w:val="24"/>
      <w:szCs w:val="24"/>
    </w:rPr>
  </w:style>
  <w:style w:type="paragraph" w:styleId="Footer">
    <w:name w:val="footer"/>
    <w:basedOn w:val="Normal"/>
    <w:link w:val="FooterChar"/>
    <w:uiPriority w:val="99"/>
    <w:unhideWhenUsed/>
    <w:rsid w:val="00054159"/>
    <w:pPr>
      <w:tabs>
        <w:tab w:val="center" w:pos="4513"/>
        <w:tab w:val="right" w:pos="9026"/>
      </w:tabs>
    </w:pPr>
  </w:style>
  <w:style w:type="character" w:customStyle="1" w:styleId="FooterChar">
    <w:name w:val="Footer Char"/>
    <w:basedOn w:val="DefaultParagraphFont"/>
    <w:link w:val="Footer"/>
    <w:uiPriority w:val="99"/>
    <w:rsid w:val="00054159"/>
    <w:rPr>
      <w:sz w:val="24"/>
      <w:szCs w:val="24"/>
    </w:rPr>
  </w:style>
  <w:style w:type="character" w:styleId="Hyperlink">
    <w:name w:val="Hyperlink"/>
    <w:basedOn w:val="DefaultParagraphFont"/>
    <w:uiPriority w:val="99"/>
    <w:unhideWhenUsed/>
    <w:rsid w:val="00990DAA"/>
    <w:rPr>
      <w:color w:val="0000FF" w:themeColor="hyperlink"/>
      <w:u w:val="single"/>
    </w:rPr>
  </w:style>
  <w:style w:type="paragraph" w:customStyle="1" w:styleId="NormalSpaced">
    <w:name w:val="NormalSpaced"/>
    <w:basedOn w:val="Normal"/>
    <w:next w:val="Normal"/>
    <w:rsid w:val="00DA1A1F"/>
    <w:pPr>
      <w:spacing w:after="240" w:line="300" w:lineRule="atLeast"/>
      <w:jc w:val="both"/>
    </w:pPr>
    <w:rPr>
      <w:rFonts w:ascii="Times New Roman" w:eastAsia="Times New Roman" w:hAnsi="Times New Roman" w:cs="Times New Roman"/>
      <w:sz w:val="22"/>
      <w:szCs w:val="20"/>
    </w:rPr>
  </w:style>
  <w:style w:type="paragraph" w:styleId="ListParagraph">
    <w:name w:val="List Paragraph"/>
    <w:basedOn w:val="Normal"/>
    <w:uiPriority w:val="34"/>
    <w:qFormat/>
    <w:rsid w:val="005C5841"/>
    <w:pPr>
      <w:ind w:left="720"/>
      <w:contextualSpacing/>
    </w:pPr>
  </w:style>
  <w:style w:type="character" w:styleId="UnresolvedMention">
    <w:name w:val="Unresolved Mention"/>
    <w:basedOn w:val="DefaultParagraphFont"/>
    <w:uiPriority w:val="99"/>
    <w:semiHidden/>
    <w:unhideWhenUsed/>
    <w:rsid w:val="005C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952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tonparkacademy.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sma.kousar@hortonparkacademy.co.uk" TargetMode="External"/><Relationship Id="rId4" Type="http://schemas.openxmlformats.org/officeDocument/2006/relationships/webSettings" Target="webSettings.xml"/><Relationship Id="rId9" Type="http://schemas.openxmlformats.org/officeDocument/2006/relationships/hyperlink" Target="http://www.exceedacademiestrust.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Taylor</dc:creator>
  <cp:keywords/>
  <cp:lastModifiedBy>Saima Bahadur</cp:lastModifiedBy>
  <cp:revision>6</cp:revision>
  <cp:lastPrinted>2025-05-12T08:58:00Z</cp:lastPrinted>
  <dcterms:created xsi:type="dcterms:W3CDTF">2025-05-16T08:47:00Z</dcterms:created>
  <dcterms:modified xsi:type="dcterms:W3CDTF">2025-05-23T14:50:00Z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