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56697" w14:textId="1C2A9EAB" w:rsidR="00A4354F" w:rsidRDefault="00C2044A" w:rsidP="009D7F45">
      <w:pPr>
        <w:rPr>
          <w:rFonts w:ascii="Arial" w:hAnsi="Arial" w:cs="Arial"/>
          <w:sz w:val="22"/>
          <w:szCs w:val="22"/>
        </w:rPr>
      </w:pPr>
      <w:r>
        <w:rPr>
          <w:rFonts w:ascii="Arial" w:hAnsi="Arial" w:cs="Arial"/>
          <w:noProof/>
          <w:sz w:val="22"/>
          <w:szCs w:val="22"/>
          <w:lang w:eastAsia="en-GB"/>
        </w:rPr>
        <w:drawing>
          <wp:anchor distT="0" distB="0" distL="114300" distR="114300" simplePos="0" relativeHeight="251659264" behindDoc="0" locked="0" layoutInCell="1" allowOverlap="1" wp14:anchorId="2624E84B" wp14:editId="6D525068">
            <wp:simplePos x="0" y="0"/>
            <wp:positionH relativeFrom="column">
              <wp:posOffset>4610100</wp:posOffset>
            </wp:positionH>
            <wp:positionV relativeFrom="paragraph">
              <wp:posOffset>-933450</wp:posOffset>
            </wp:positionV>
            <wp:extent cx="1628140" cy="1238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140" cy="123825"/>
                    </a:xfrm>
                    <a:prstGeom prst="rect">
                      <a:avLst/>
                    </a:prstGeom>
                    <a:noFill/>
                    <a:ln>
                      <a:noFill/>
                    </a:ln>
                  </pic:spPr>
                </pic:pic>
              </a:graphicData>
            </a:graphic>
          </wp:anchor>
        </w:drawing>
      </w:r>
    </w:p>
    <w:p w14:paraId="7F8C6D0F" w14:textId="48641D55" w:rsidR="00A4354F" w:rsidRDefault="00A4354F" w:rsidP="0077108A">
      <w:pPr>
        <w:rPr>
          <w:rFonts w:ascii="Arial" w:hAnsi="Arial" w:cs="Arial"/>
          <w:b/>
        </w:rPr>
      </w:pPr>
    </w:p>
    <w:p w14:paraId="43122019" w14:textId="107812D5" w:rsidR="00C2044A" w:rsidRDefault="00C2044A" w:rsidP="00C2044A">
      <w:pPr>
        <w:jc w:val="center"/>
        <w:rPr>
          <w:rFonts w:ascii="Arial" w:hAnsi="Arial" w:cs="Arial"/>
          <w:b/>
          <w:sz w:val="22"/>
          <w:szCs w:val="22"/>
        </w:rPr>
      </w:pPr>
    </w:p>
    <w:p w14:paraId="50101983" w14:textId="3418F041" w:rsidR="00C2044A" w:rsidRDefault="00C2044A" w:rsidP="00C2044A">
      <w:pPr>
        <w:jc w:val="center"/>
        <w:rPr>
          <w:rFonts w:ascii="Arial" w:hAnsi="Arial" w:cs="Arial"/>
          <w:b/>
          <w:sz w:val="22"/>
          <w:szCs w:val="22"/>
        </w:rPr>
      </w:pPr>
    </w:p>
    <w:p w14:paraId="2E6CDBD3" w14:textId="2A15C74F" w:rsidR="00C2044A" w:rsidRDefault="00C2044A" w:rsidP="00C2044A">
      <w:pPr>
        <w:jc w:val="center"/>
        <w:rPr>
          <w:rFonts w:ascii="Arial" w:hAnsi="Arial" w:cs="Arial"/>
          <w:b/>
          <w:sz w:val="22"/>
          <w:szCs w:val="22"/>
        </w:rPr>
      </w:pPr>
      <w:r w:rsidRPr="00AB25F7">
        <w:rPr>
          <w:rFonts w:ascii="Arial" w:hAnsi="Arial" w:cs="Arial"/>
          <w:noProof/>
          <w:sz w:val="22"/>
          <w:szCs w:val="22"/>
          <w:lang w:eastAsia="en-GB"/>
        </w:rPr>
        <w:drawing>
          <wp:anchor distT="0" distB="0" distL="114300" distR="114300" simplePos="0" relativeHeight="251661312" behindDoc="1" locked="0" layoutInCell="1" allowOverlap="1" wp14:anchorId="7408E95B" wp14:editId="3987A241">
            <wp:simplePos x="0" y="0"/>
            <wp:positionH relativeFrom="page">
              <wp:posOffset>5836285</wp:posOffset>
            </wp:positionH>
            <wp:positionV relativeFrom="paragraph">
              <wp:posOffset>66675</wp:posOffset>
            </wp:positionV>
            <wp:extent cx="1365885" cy="658495"/>
            <wp:effectExtent l="0" t="0" r="5715" b="8255"/>
            <wp:wrapTight wrapText="bothSides">
              <wp:wrapPolygon edited="0">
                <wp:start x="0" y="0"/>
                <wp:lineTo x="0" y="21246"/>
                <wp:lineTo x="21389" y="21246"/>
                <wp:lineTo x="21389" y="0"/>
                <wp:lineTo x="0" y="0"/>
              </wp:wrapPolygon>
            </wp:wrapTight>
            <wp:docPr id="5" name="Picture 5"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sig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5885" cy="658495"/>
                    </a:xfrm>
                    <a:prstGeom prst="rect">
                      <a:avLst/>
                    </a:prstGeom>
                    <a:noFill/>
                  </pic:spPr>
                </pic:pic>
              </a:graphicData>
            </a:graphic>
          </wp:anchor>
        </w:drawing>
      </w:r>
    </w:p>
    <w:p w14:paraId="47476096" w14:textId="77777777" w:rsidR="00C2044A" w:rsidRDefault="00C2044A" w:rsidP="00C2044A">
      <w:pPr>
        <w:jc w:val="center"/>
        <w:rPr>
          <w:rFonts w:ascii="Arial" w:hAnsi="Arial" w:cs="Arial"/>
          <w:b/>
          <w:sz w:val="22"/>
          <w:szCs w:val="22"/>
        </w:rPr>
      </w:pPr>
    </w:p>
    <w:p w14:paraId="00511B89" w14:textId="77777777" w:rsidR="00C2044A" w:rsidRDefault="00C2044A" w:rsidP="00C2044A">
      <w:pPr>
        <w:jc w:val="center"/>
        <w:rPr>
          <w:rFonts w:ascii="Arial" w:hAnsi="Arial" w:cs="Arial"/>
          <w:b/>
          <w:sz w:val="22"/>
          <w:szCs w:val="22"/>
        </w:rPr>
      </w:pPr>
    </w:p>
    <w:p w14:paraId="29C46D5B" w14:textId="77777777" w:rsidR="00C2044A" w:rsidRDefault="00C2044A" w:rsidP="00C2044A">
      <w:pPr>
        <w:jc w:val="center"/>
        <w:rPr>
          <w:rFonts w:ascii="Arial" w:hAnsi="Arial" w:cs="Arial"/>
          <w:b/>
          <w:sz w:val="22"/>
          <w:szCs w:val="22"/>
        </w:rPr>
      </w:pPr>
    </w:p>
    <w:p w14:paraId="03004037" w14:textId="77777777" w:rsidR="00C2044A" w:rsidRDefault="00C2044A" w:rsidP="00C2044A">
      <w:pPr>
        <w:jc w:val="center"/>
        <w:rPr>
          <w:rFonts w:ascii="Arial" w:hAnsi="Arial" w:cs="Arial"/>
          <w:b/>
          <w:sz w:val="22"/>
          <w:szCs w:val="22"/>
        </w:rPr>
      </w:pPr>
    </w:p>
    <w:p w14:paraId="596216A0" w14:textId="77777777" w:rsidR="00C2044A" w:rsidRDefault="00C2044A" w:rsidP="00C2044A">
      <w:pPr>
        <w:jc w:val="center"/>
        <w:rPr>
          <w:rFonts w:ascii="Arial" w:hAnsi="Arial" w:cs="Arial"/>
          <w:b/>
          <w:sz w:val="22"/>
          <w:szCs w:val="22"/>
        </w:rPr>
      </w:pPr>
    </w:p>
    <w:p w14:paraId="70372D22" w14:textId="77777777" w:rsidR="00C2044A" w:rsidRDefault="00C2044A" w:rsidP="00C2044A">
      <w:pPr>
        <w:jc w:val="center"/>
        <w:rPr>
          <w:rFonts w:ascii="Arial" w:hAnsi="Arial" w:cs="Arial"/>
          <w:b/>
          <w:sz w:val="22"/>
          <w:szCs w:val="22"/>
        </w:rPr>
      </w:pPr>
    </w:p>
    <w:p w14:paraId="64812D86" w14:textId="1544ED1A" w:rsidR="009273D4" w:rsidRDefault="009273D4" w:rsidP="00C34465">
      <w:pPr>
        <w:jc w:val="center"/>
        <w:rPr>
          <w:rFonts w:ascii="Arial" w:hAnsi="Arial" w:cs="Arial"/>
          <w:b/>
          <w:sz w:val="22"/>
          <w:szCs w:val="22"/>
        </w:rPr>
      </w:pPr>
      <w:r>
        <w:rPr>
          <w:rFonts w:ascii="Arial" w:hAnsi="Arial" w:cs="Arial"/>
          <w:b/>
          <w:sz w:val="22"/>
          <w:szCs w:val="22"/>
        </w:rPr>
        <w:t xml:space="preserve">Primary </w:t>
      </w:r>
      <w:r w:rsidR="000E00E8">
        <w:rPr>
          <w:rFonts w:ascii="Arial" w:hAnsi="Arial" w:cs="Arial"/>
          <w:b/>
          <w:sz w:val="22"/>
          <w:szCs w:val="22"/>
        </w:rPr>
        <w:t>Teacher</w:t>
      </w:r>
      <w:r w:rsidR="006831D6">
        <w:rPr>
          <w:rFonts w:ascii="Arial" w:hAnsi="Arial" w:cs="Arial"/>
          <w:b/>
          <w:sz w:val="22"/>
          <w:szCs w:val="22"/>
        </w:rPr>
        <w:t xml:space="preserve">- </w:t>
      </w:r>
      <w:r>
        <w:rPr>
          <w:rFonts w:ascii="Arial" w:hAnsi="Arial" w:cs="Arial"/>
          <w:b/>
          <w:sz w:val="22"/>
          <w:szCs w:val="22"/>
        </w:rPr>
        <w:t>(MPS/UPS)</w:t>
      </w:r>
    </w:p>
    <w:p w14:paraId="4ABC5741" w14:textId="41B378BC" w:rsidR="009273D4" w:rsidRDefault="0019033C" w:rsidP="00C34465">
      <w:pPr>
        <w:tabs>
          <w:tab w:val="center" w:pos="4879"/>
          <w:tab w:val="left" w:pos="8925"/>
        </w:tabs>
        <w:jc w:val="center"/>
        <w:rPr>
          <w:rFonts w:ascii="Arial" w:hAnsi="Arial" w:cs="Arial"/>
          <w:b/>
          <w:sz w:val="22"/>
          <w:szCs w:val="22"/>
        </w:rPr>
      </w:pPr>
      <w:r>
        <w:rPr>
          <w:rFonts w:ascii="Arial" w:hAnsi="Arial" w:cs="Arial"/>
          <w:b/>
          <w:sz w:val="22"/>
          <w:szCs w:val="22"/>
        </w:rPr>
        <w:t>Full time – Permanent – September 2025 start</w:t>
      </w:r>
    </w:p>
    <w:p w14:paraId="742549CC" w14:textId="77777777" w:rsidR="00A4354F" w:rsidRPr="00525BB4" w:rsidRDefault="00A4354F" w:rsidP="009D7F45">
      <w:pPr>
        <w:rPr>
          <w:rFonts w:ascii="Arial" w:hAnsi="Arial" w:cs="Arial"/>
          <w:sz w:val="22"/>
          <w:szCs w:val="22"/>
        </w:rPr>
      </w:pPr>
    </w:p>
    <w:p w14:paraId="558D0986" w14:textId="15F7C970" w:rsidR="00DA7467" w:rsidRPr="00525BB4" w:rsidRDefault="00DA7467" w:rsidP="009D7F45">
      <w:pPr>
        <w:rPr>
          <w:rFonts w:ascii="Arial" w:hAnsi="Arial" w:cs="Arial"/>
          <w:color w:val="000000"/>
          <w:sz w:val="22"/>
          <w:szCs w:val="22"/>
        </w:rPr>
      </w:pPr>
      <w:r w:rsidRPr="00525BB4">
        <w:rPr>
          <w:rFonts w:ascii="Arial" w:hAnsi="Arial" w:cs="Arial"/>
          <w:color w:val="000000"/>
          <w:sz w:val="22"/>
          <w:szCs w:val="22"/>
        </w:rPr>
        <w:t>An</w:t>
      </w:r>
      <w:r w:rsidR="00525BB4" w:rsidRPr="00525BB4">
        <w:rPr>
          <w:rFonts w:ascii="Arial" w:hAnsi="Arial" w:cs="Arial"/>
          <w:color w:val="000000"/>
          <w:sz w:val="22"/>
          <w:szCs w:val="22"/>
        </w:rPr>
        <w:t xml:space="preserve"> oppo</w:t>
      </w:r>
      <w:r w:rsidR="00D679C5">
        <w:rPr>
          <w:rFonts w:ascii="Arial" w:hAnsi="Arial" w:cs="Arial"/>
          <w:color w:val="000000"/>
          <w:sz w:val="22"/>
          <w:szCs w:val="22"/>
        </w:rPr>
        <w:t xml:space="preserve">rtunity has arisen for </w:t>
      </w:r>
      <w:r w:rsidR="00895D78">
        <w:rPr>
          <w:rFonts w:ascii="Arial" w:hAnsi="Arial" w:cs="Arial"/>
          <w:color w:val="000000"/>
          <w:sz w:val="22"/>
          <w:szCs w:val="22"/>
        </w:rPr>
        <w:t>a</w:t>
      </w:r>
      <w:r w:rsidR="00BC4981">
        <w:rPr>
          <w:rFonts w:ascii="Arial" w:hAnsi="Arial" w:cs="Arial"/>
          <w:color w:val="000000"/>
          <w:sz w:val="22"/>
          <w:szCs w:val="22"/>
        </w:rPr>
        <w:t xml:space="preserve"> </w:t>
      </w:r>
      <w:r w:rsidR="0096459B">
        <w:rPr>
          <w:rFonts w:ascii="Arial" w:hAnsi="Arial" w:cs="Arial"/>
          <w:color w:val="000000"/>
          <w:sz w:val="22"/>
          <w:szCs w:val="22"/>
        </w:rPr>
        <w:t>t</w:t>
      </w:r>
      <w:r w:rsidR="00BC4981">
        <w:rPr>
          <w:rFonts w:ascii="Arial" w:hAnsi="Arial" w:cs="Arial"/>
          <w:color w:val="000000"/>
          <w:sz w:val="22"/>
          <w:szCs w:val="22"/>
        </w:rPr>
        <w:t>eaching</w:t>
      </w:r>
      <w:r w:rsidRPr="00525BB4">
        <w:rPr>
          <w:rFonts w:ascii="Arial" w:hAnsi="Arial" w:cs="Arial"/>
          <w:color w:val="000000"/>
          <w:sz w:val="22"/>
          <w:szCs w:val="22"/>
        </w:rPr>
        <w:t xml:space="preserve"> </w:t>
      </w:r>
      <w:r w:rsidR="00BC099F" w:rsidRPr="00525BB4">
        <w:rPr>
          <w:rFonts w:ascii="Arial" w:hAnsi="Arial" w:cs="Arial"/>
          <w:color w:val="000000"/>
          <w:sz w:val="22"/>
          <w:szCs w:val="22"/>
        </w:rPr>
        <w:t>post</w:t>
      </w:r>
      <w:r w:rsidRPr="00525BB4">
        <w:rPr>
          <w:rFonts w:ascii="Arial" w:hAnsi="Arial" w:cs="Arial"/>
          <w:color w:val="000000"/>
          <w:sz w:val="22"/>
          <w:szCs w:val="22"/>
        </w:rPr>
        <w:t xml:space="preserve"> within Horton Park Primary School and the successful candidate will be required to </w:t>
      </w:r>
      <w:r w:rsidR="00525BB4">
        <w:rPr>
          <w:rFonts w:ascii="Arial" w:hAnsi="Arial" w:cs="Arial"/>
          <w:color w:val="000000"/>
          <w:sz w:val="22"/>
          <w:szCs w:val="22"/>
        </w:rPr>
        <w:t>deliver</w:t>
      </w:r>
      <w:r w:rsidRPr="00525BB4">
        <w:rPr>
          <w:rFonts w:ascii="Arial" w:hAnsi="Arial" w:cs="Arial"/>
          <w:color w:val="000000"/>
          <w:sz w:val="22"/>
          <w:szCs w:val="22"/>
        </w:rPr>
        <w:t xml:space="preserve"> hi</w:t>
      </w:r>
      <w:r w:rsidR="00BC4981">
        <w:rPr>
          <w:rFonts w:ascii="Arial" w:hAnsi="Arial" w:cs="Arial"/>
          <w:color w:val="000000"/>
          <w:sz w:val="22"/>
          <w:szCs w:val="22"/>
        </w:rPr>
        <w:t>gh quality education to all our pupils</w:t>
      </w:r>
      <w:r w:rsidRPr="00525BB4">
        <w:rPr>
          <w:rFonts w:ascii="Arial" w:hAnsi="Arial" w:cs="Arial"/>
          <w:color w:val="000000"/>
          <w:sz w:val="22"/>
          <w:szCs w:val="22"/>
        </w:rPr>
        <w:t>.</w:t>
      </w:r>
    </w:p>
    <w:p w14:paraId="1EB3419C" w14:textId="77777777" w:rsidR="00DA7467" w:rsidRPr="00525BB4" w:rsidRDefault="00DA7467" w:rsidP="009D7F45">
      <w:pPr>
        <w:rPr>
          <w:rFonts w:ascii="Arial" w:hAnsi="Arial" w:cs="Arial"/>
          <w:color w:val="000000"/>
          <w:sz w:val="22"/>
          <w:szCs w:val="22"/>
        </w:rPr>
      </w:pPr>
    </w:p>
    <w:p w14:paraId="06C6C6BC" w14:textId="52D05A07" w:rsidR="005349B5" w:rsidRPr="00525BB4" w:rsidRDefault="005349B5" w:rsidP="005349B5">
      <w:pPr>
        <w:tabs>
          <w:tab w:val="left" w:pos="1770"/>
        </w:tabs>
        <w:jc w:val="both"/>
        <w:rPr>
          <w:rFonts w:ascii="Arial" w:hAnsi="Arial" w:cs="Arial"/>
          <w:sz w:val="22"/>
          <w:szCs w:val="22"/>
          <w:lang w:eastAsia="en-GB"/>
        </w:rPr>
      </w:pPr>
      <w:r w:rsidRPr="00525BB4">
        <w:rPr>
          <w:rFonts w:ascii="Arial" w:hAnsi="Arial" w:cs="Arial"/>
          <w:sz w:val="22"/>
          <w:szCs w:val="22"/>
          <w:lang w:eastAsia="en-GB"/>
        </w:rPr>
        <w:t>Horton Park is a vibrant two-form entry primary school for children</w:t>
      </w:r>
      <w:r w:rsidR="003F7A3F">
        <w:rPr>
          <w:rFonts w:ascii="Arial" w:hAnsi="Arial" w:cs="Arial"/>
          <w:sz w:val="22"/>
          <w:szCs w:val="22"/>
          <w:lang w:eastAsia="en-GB"/>
        </w:rPr>
        <w:t xml:space="preserve"> aged 4 to 11 years old with 419</w:t>
      </w:r>
      <w:r w:rsidR="00FF5B72">
        <w:rPr>
          <w:rFonts w:ascii="Arial" w:hAnsi="Arial" w:cs="Arial"/>
          <w:sz w:val="22"/>
          <w:szCs w:val="22"/>
          <w:lang w:eastAsia="en-GB"/>
        </w:rPr>
        <w:t xml:space="preserve"> </w:t>
      </w:r>
      <w:r w:rsidRPr="00525BB4">
        <w:rPr>
          <w:rFonts w:ascii="Arial" w:hAnsi="Arial" w:cs="Arial"/>
          <w:sz w:val="22"/>
          <w:szCs w:val="22"/>
          <w:lang w:eastAsia="en-GB"/>
        </w:rPr>
        <w:t xml:space="preserve">pupils currently on roll. The school boasts excellent facilities </w:t>
      </w:r>
      <w:r w:rsidR="00FF5B72">
        <w:rPr>
          <w:rFonts w:ascii="Arial" w:hAnsi="Arial" w:cs="Arial"/>
          <w:sz w:val="22"/>
          <w:szCs w:val="22"/>
          <w:lang w:eastAsia="en-GB"/>
        </w:rPr>
        <w:t>including</w:t>
      </w:r>
      <w:r w:rsidRPr="00525BB4">
        <w:rPr>
          <w:rFonts w:ascii="Arial" w:hAnsi="Arial" w:cs="Arial"/>
          <w:sz w:val="22"/>
          <w:szCs w:val="22"/>
          <w:lang w:eastAsia="en-GB"/>
        </w:rPr>
        <w:t xml:space="preserve"> a Key Stage One School Led Resource Provision, which caters for the needs of children with generic complex needs.</w:t>
      </w:r>
    </w:p>
    <w:p w14:paraId="729A08F6" w14:textId="77777777" w:rsidR="005349B5" w:rsidRPr="00525BB4" w:rsidRDefault="005349B5" w:rsidP="005349B5">
      <w:pPr>
        <w:tabs>
          <w:tab w:val="left" w:pos="1770"/>
        </w:tabs>
        <w:jc w:val="both"/>
        <w:rPr>
          <w:rFonts w:ascii="Arial" w:hAnsi="Arial" w:cs="Arial"/>
          <w:sz w:val="22"/>
          <w:szCs w:val="22"/>
          <w:lang w:eastAsia="en-GB"/>
        </w:rPr>
      </w:pPr>
    </w:p>
    <w:p w14:paraId="3F88E11C" w14:textId="061FD611" w:rsidR="00C0261A" w:rsidRPr="00C0261A" w:rsidRDefault="00C0261A" w:rsidP="00C0261A">
      <w:pPr>
        <w:tabs>
          <w:tab w:val="left" w:pos="1770"/>
        </w:tabs>
        <w:jc w:val="both"/>
        <w:rPr>
          <w:rFonts w:ascii="Arial" w:hAnsi="Arial" w:cs="Arial"/>
          <w:sz w:val="22"/>
          <w:lang w:eastAsia="en-GB"/>
        </w:rPr>
      </w:pPr>
      <w:r w:rsidRPr="00C0261A">
        <w:rPr>
          <w:rFonts w:ascii="Arial" w:hAnsi="Arial" w:cs="Arial"/>
          <w:sz w:val="22"/>
          <w:lang w:eastAsia="en-GB"/>
        </w:rPr>
        <w:t>Located in the heart of the Canterbury estate, within the cultural</w:t>
      </w:r>
      <w:r w:rsidR="003F7A3F">
        <w:rPr>
          <w:rFonts w:ascii="Arial" w:hAnsi="Arial" w:cs="Arial"/>
          <w:sz w:val="22"/>
          <w:lang w:eastAsia="en-GB"/>
        </w:rPr>
        <w:t>ly diverse Great Horton area, t</w:t>
      </w:r>
      <w:r w:rsidRPr="00C0261A">
        <w:rPr>
          <w:rFonts w:ascii="Arial" w:hAnsi="Arial" w:cs="Arial"/>
          <w:sz w:val="22"/>
          <w:lang w:eastAsia="en-GB"/>
        </w:rPr>
        <w:t xml:space="preserve">he school possesses an excellent reputation within the local and wider community. </w:t>
      </w:r>
      <w:r w:rsidR="00FF5B72">
        <w:rPr>
          <w:rFonts w:ascii="Arial" w:hAnsi="Arial" w:cs="Arial"/>
          <w:sz w:val="22"/>
          <w:lang w:eastAsia="en-GB"/>
        </w:rPr>
        <w:t>Horton Park is a school where ‘Everyone Learns to S</w:t>
      </w:r>
      <w:r w:rsidRPr="00C0261A">
        <w:rPr>
          <w:rFonts w:ascii="Arial" w:hAnsi="Arial" w:cs="Arial"/>
          <w:sz w:val="22"/>
          <w:lang w:eastAsia="en-GB"/>
        </w:rPr>
        <w:t xml:space="preserve">ucceed’ and we provide our children with the cultural capital they need to be successful in our thriving community and beyond. </w:t>
      </w:r>
    </w:p>
    <w:p w14:paraId="0CFD6E57" w14:textId="77777777" w:rsidR="005349B5" w:rsidRPr="00525BB4" w:rsidRDefault="005349B5" w:rsidP="005349B5">
      <w:pPr>
        <w:tabs>
          <w:tab w:val="left" w:pos="1770"/>
        </w:tabs>
        <w:jc w:val="both"/>
        <w:rPr>
          <w:rFonts w:ascii="Arial" w:hAnsi="Arial" w:cs="Arial"/>
          <w:sz w:val="22"/>
          <w:szCs w:val="22"/>
          <w:lang w:eastAsia="en-GB"/>
        </w:rPr>
      </w:pPr>
    </w:p>
    <w:p w14:paraId="5648D781" w14:textId="77777777" w:rsidR="005349B5" w:rsidRPr="00525BB4" w:rsidRDefault="005349B5" w:rsidP="005349B5">
      <w:pPr>
        <w:tabs>
          <w:tab w:val="left" w:pos="1770"/>
        </w:tabs>
        <w:jc w:val="both"/>
        <w:rPr>
          <w:rFonts w:ascii="Arial" w:hAnsi="Arial" w:cs="Arial"/>
          <w:sz w:val="22"/>
          <w:szCs w:val="22"/>
          <w:lang w:eastAsia="en-GB"/>
        </w:rPr>
      </w:pPr>
      <w:r w:rsidRPr="00525BB4">
        <w:rPr>
          <w:rFonts w:ascii="Arial" w:hAnsi="Arial" w:cs="Arial"/>
          <w:sz w:val="22"/>
          <w:szCs w:val="22"/>
          <w:lang w:eastAsia="en-GB"/>
        </w:rPr>
        <w:t>Exceed Academies Trust believe that successful schools develop their own identity and individuality and are best placed to meet their own community’s needs. We believe that partnership working, the sharing of good practice and being outward facing as an organisation supports our aims and leads to outstanding results.</w:t>
      </w:r>
    </w:p>
    <w:p w14:paraId="539A0AA6" w14:textId="46966285" w:rsidR="009D7F45" w:rsidRPr="00525BB4" w:rsidRDefault="009D7F45" w:rsidP="009D7F45">
      <w:pPr>
        <w:rPr>
          <w:rFonts w:ascii="Arial" w:hAnsi="Arial" w:cs="Arial"/>
          <w:sz w:val="22"/>
          <w:szCs w:val="22"/>
        </w:rPr>
      </w:pPr>
      <w:r w:rsidRPr="00525BB4">
        <w:rPr>
          <w:rFonts w:ascii="Arial" w:hAnsi="Arial" w:cs="Arial"/>
          <w:sz w:val="22"/>
          <w:szCs w:val="22"/>
        </w:rPr>
        <w:br/>
        <w:t>The successful candidate will be keen to work with children and staff and will give 100% to the school, they will be able to enjoy their work life, whilst leading and inspiring others. The role may involve supporting specific c</w:t>
      </w:r>
      <w:r w:rsidR="00BC4981">
        <w:rPr>
          <w:rFonts w:ascii="Arial" w:hAnsi="Arial" w:cs="Arial"/>
          <w:sz w:val="22"/>
          <w:szCs w:val="22"/>
        </w:rPr>
        <w:t xml:space="preserve">hildren with additional needs. </w:t>
      </w:r>
      <w:r w:rsidRPr="00525BB4">
        <w:rPr>
          <w:rFonts w:ascii="Arial" w:hAnsi="Arial" w:cs="Arial"/>
          <w:sz w:val="22"/>
          <w:szCs w:val="22"/>
        </w:rPr>
        <w:t xml:space="preserve">Candidates must have suitable English, Mathematics and IT skills and will need to provide evidence that they have the skills to do the job. </w:t>
      </w:r>
    </w:p>
    <w:p w14:paraId="5797758B" w14:textId="0F6EB4EC" w:rsidR="00DA7467" w:rsidRPr="00525BB4" w:rsidRDefault="00DA7467" w:rsidP="00DA7467">
      <w:pPr>
        <w:rPr>
          <w:rFonts w:ascii="Arial" w:hAnsi="Arial" w:cs="Arial"/>
          <w:sz w:val="22"/>
          <w:szCs w:val="22"/>
        </w:rPr>
      </w:pPr>
    </w:p>
    <w:p w14:paraId="164FBCAD" w14:textId="124E5964" w:rsidR="00525BB4" w:rsidRPr="00525BB4" w:rsidRDefault="00525BB4" w:rsidP="00525BB4">
      <w:pPr>
        <w:jc w:val="both"/>
        <w:rPr>
          <w:rFonts w:ascii="Arial" w:hAnsi="Arial" w:cs="Arial"/>
          <w:sz w:val="22"/>
          <w:szCs w:val="22"/>
        </w:rPr>
      </w:pPr>
      <w:r w:rsidRPr="00525BB4">
        <w:rPr>
          <w:rFonts w:ascii="Arial" w:hAnsi="Arial" w:cs="Arial"/>
          <w:sz w:val="22"/>
          <w:szCs w:val="22"/>
        </w:rPr>
        <w:t>The successful candidate will need to be:</w:t>
      </w:r>
    </w:p>
    <w:p w14:paraId="0C060115" w14:textId="73A421AD" w:rsidR="00525BB4" w:rsidRPr="00525BB4" w:rsidRDefault="00525BB4" w:rsidP="00525BB4">
      <w:pPr>
        <w:numPr>
          <w:ilvl w:val="0"/>
          <w:numId w:val="5"/>
        </w:numPr>
        <w:jc w:val="both"/>
        <w:rPr>
          <w:rFonts w:ascii="Arial" w:hAnsi="Arial" w:cs="Arial"/>
          <w:sz w:val="22"/>
          <w:szCs w:val="22"/>
        </w:rPr>
      </w:pPr>
      <w:r w:rsidRPr="00525BB4">
        <w:rPr>
          <w:rFonts w:ascii="Arial" w:hAnsi="Arial" w:cs="Arial"/>
          <w:sz w:val="22"/>
          <w:szCs w:val="22"/>
        </w:rPr>
        <w:t>An outstanding classroom practitioner</w:t>
      </w:r>
      <w:r w:rsidR="00BC4981">
        <w:rPr>
          <w:rFonts w:ascii="Arial" w:hAnsi="Arial" w:cs="Arial"/>
          <w:sz w:val="22"/>
          <w:szCs w:val="22"/>
        </w:rPr>
        <w:t xml:space="preserve"> </w:t>
      </w:r>
    </w:p>
    <w:p w14:paraId="5D643A00" w14:textId="5A880C46" w:rsidR="00525BB4" w:rsidRPr="00525BB4" w:rsidRDefault="00525BB4" w:rsidP="00525BB4">
      <w:pPr>
        <w:numPr>
          <w:ilvl w:val="0"/>
          <w:numId w:val="5"/>
        </w:numPr>
        <w:jc w:val="both"/>
        <w:rPr>
          <w:rFonts w:ascii="Arial" w:hAnsi="Arial" w:cs="Arial"/>
          <w:sz w:val="22"/>
          <w:szCs w:val="22"/>
        </w:rPr>
      </w:pPr>
      <w:r w:rsidRPr="00525BB4">
        <w:rPr>
          <w:rFonts w:ascii="Arial" w:hAnsi="Arial" w:cs="Arial"/>
          <w:sz w:val="22"/>
          <w:szCs w:val="22"/>
        </w:rPr>
        <w:t xml:space="preserve">Committed to raising standards and have </w:t>
      </w:r>
      <w:r w:rsidR="00BC4981">
        <w:rPr>
          <w:rFonts w:ascii="Arial" w:hAnsi="Arial" w:cs="Arial"/>
          <w:sz w:val="22"/>
          <w:szCs w:val="22"/>
        </w:rPr>
        <w:t>relevant experience of this</w:t>
      </w:r>
    </w:p>
    <w:p w14:paraId="6911F4C1" w14:textId="77777777" w:rsidR="00525BB4" w:rsidRPr="00525BB4" w:rsidRDefault="00525BB4" w:rsidP="00525BB4">
      <w:pPr>
        <w:numPr>
          <w:ilvl w:val="0"/>
          <w:numId w:val="5"/>
        </w:numPr>
        <w:jc w:val="both"/>
        <w:rPr>
          <w:rFonts w:ascii="Arial" w:hAnsi="Arial" w:cs="Arial"/>
          <w:sz w:val="22"/>
          <w:szCs w:val="22"/>
        </w:rPr>
      </w:pPr>
      <w:r w:rsidRPr="00525BB4">
        <w:rPr>
          <w:rFonts w:ascii="Arial" w:hAnsi="Arial" w:cs="Arial"/>
          <w:sz w:val="22"/>
          <w:szCs w:val="22"/>
        </w:rPr>
        <w:t>Able to motivate and inspire children, staff, parents and Governors</w:t>
      </w:r>
    </w:p>
    <w:p w14:paraId="70E77963" w14:textId="79673767" w:rsidR="00525BB4" w:rsidRPr="00525BB4" w:rsidRDefault="00525BB4" w:rsidP="00525BB4">
      <w:pPr>
        <w:numPr>
          <w:ilvl w:val="0"/>
          <w:numId w:val="5"/>
        </w:numPr>
        <w:jc w:val="both"/>
        <w:rPr>
          <w:rFonts w:ascii="Arial" w:hAnsi="Arial" w:cs="Arial"/>
          <w:sz w:val="22"/>
          <w:szCs w:val="22"/>
        </w:rPr>
      </w:pPr>
      <w:r w:rsidRPr="00525BB4">
        <w:rPr>
          <w:rFonts w:ascii="Arial" w:hAnsi="Arial" w:cs="Arial"/>
          <w:sz w:val="22"/>
          <w:szCs w:val="22"/>
        </w:rPr>
        <w:t>Able to lead teams and wo</w:t>
      </w:r>
      <w:r w:rsidR="00976410">
        <w:rPr>
          <w:rFonts w:ascii="Arial" w:hAnsi="Arial" w:cs="Arial"/>
          <w:sz w:val="22"/>
          <w:szCs w:val="22"/>
        </w:rPr>
        <w:t>rk effectively as part of a team</w:t>
      </w:r>
    </w:p>
    <w:p w14:paraId="7B28ACAB" w14:textId="77777777" w:rsidR="00525BB4" w:rsidRPr="00525BB4" w:rsidRDefault="00525BB4" w:rsidP="00525BB4">
      <w:pPr>
        <w:numPr>
          <w:ilvl w:val="0"/>
          <w:numId w:val="5"/>
        </w:numPr>
        <w:jc w:val="both"/>
        <w:rPr>
          <w:rFonts w:ascii="Arial" w:hAnsi="Arial" w:cs="Arial"/>
          <w:sz w:val="22"/>
          <w:szCs w:val="22"/>
        </w:rPr>
      </w:pPr>
      <w:r w:rsidRPr="00525BB4">
        <w:rPr>
          <w:rFonts w:ascii="Arial" w:hAnsi="Arial" w:cs="Arial"/>
          <w:sz w:val="22"/>
          <w:szCs w:val="22"/>
        </w:rPr>
        <w:t>Someone who is resilient</w:t>
      </w:r>
    </w:p>
    <w:p w14:paraId="0C7E338B" w14:textId="24B30409" w:rsidR="00976410" w:rsidRDefault="00525BB4" w:rsidP="00525BB4">
      <w:pPr>
        <w:numPr>
          <w:ilvl w:val="0"/>
          <w:numId w:val="5"/>
        </w:numPr>
        <w:jc w:val="both"/>
        <w:rPr>
          <w:rFonts w:ascii="Arial" w:hAnsi="Arial" w:cs="Arial"/>
          <w:sz w:val="22"/>
          <w:szCs w:val="22"/>
        </w:rPr>
      </w:pPr>
      <w:r w:rsidRPr="00525BB4">
        <w:rPr>
          <w:rFonts w:ascii="Arial" w:hAnsi="Arial" w:cs="Arial"/>
          <w:sz w:val="22"/>
          <w:szCs w:val="22"/>
        </w:rPr>
        <w:t>Someone who can create an atmosphere in which children can succeed</w:t>
      </w:r>
    </w:p>
    <w:p w14:paraId="536D2BAA" w14:textId="77777777" w:rsidR="00DC68A5" w:rsidRDefault="00DC68A5" w:rsidP="00525BB4">
      <w:pPr>
        <w:jc w:val="both"/>
        <w:rPr>
          <w:rFonts w:ascii="Arial" w:hAnsi="Arial" w:cs="Arial"/>
          <w:sz w:val="22"/>
          <w:szCs w:val="22"/>
        </w:rPr>
      </w:pPr>
    </w:p>
    <w:p w14:paraId="7DD07C82" w14:textId="77F0294B" w:rsidR="00525BB4" w:rsidRPr="00525BB4" w:rsidRDefault="00525BB4" w:rsidP="00525BB4">
      <w:pPr>
        <w:jc w:val="both"/>
        <w:rPr>
          <w:rFonts w:ascii="Arial" w:hAnsi="Arial" w:cs="Arial"/>
          <w:sz w:val="22"/>
          <w:szCs w:val="22"/>
        </w:rPr>
      </w:pPr>
      <w:r w:rsidRPr="00525BB4">
        <w:rPr>
          <w:rFonts w:ascii="Arial" w:hAnsi="Arial" w:cs="Arial"/>
          <w:sz w:val="22"/>
          <w:szCs w:val="22"/>
        </w:rPr>
        <w:t>We offer:</w:t>
      </w:r>
    </w:p>
    <w:p w14:paraId="42459118" w14:textId="77777777" w:rsidR="00525BB4" w:rsidRPr="00525BB4" w:rsidRDefault="00525BB4" w:rsidP="00525BB4">
      <w:pPr>
        <w:numPr>
          <w:ilvl w:val="0"/>
          <w:numId w:val="4"/>
        </w:numPr>
        <w:rPr>
          <w:rFonts w:ascii="Arial" w:hAnsi="Arial" w:cs="Arial"/>
          <w:sz w:val="22"/>
          <w:szCs w:val="22"/>
        </w:rPr>
      </w:pPr>
      <w:r w:rsidRPr="00525BB4">
        <w:rPr>
          <w:rFonts w:ascii="Arial" w:hAnsi="Arial" w:cs="Arial"/>
          <w:sz w:val="22"/>
          <w:szCs w:val="22"/>
        </w:rPr>
        <w:t>A dedicated and experienced staff team, supported by the Trust, Governors and parents</w:t>
      </w:r>
    </w:p>
    <w:p w14:paraId="01DC27F4" w14:textId="77777777" w:rsidR="00525BB4" w:rsidRPr="00525BB4" w:rsidRDefault="00525BB4" w:rsidP="00525BB4">
      <w:pPr>
        <w:numPr>
          <w:ilvl w:val="0"/>
          <w:numId w:val="4"/>
        </w:numPr>
        <w:rPr>
          <w:rFonts w:ascii="Arial" w:hAnsi="Arial" w:cs="Arial"/>
          <w:sz w:val="22"/>
          <w:szCs w:val="22"/>
        </w:rPr>
      </w:pPr>
      <w:r w:rsidRPr="00525BB4">
        <w:rPr>
          <w:rFonts w:ascii="Arial" w:hAnsi="Arial" w:cs="Arial"/>
          <w:sz w:val="22"/>
          <w:szCs w:val="22"/>
        </w:rPr>
        <w:t>Enthusiastic, confident and well behaved children</w:t>
      </w:r>
    </w:p>
    <w:p w14:paraId="75F57422" w14:textId="77777777" w:rsidR="00525BB4" w:rsidRPr="00525BB4" w:rsidRDefault="00525BB4" w:rsidP="00525BB4">
      <w:pPr>
        <w:numPr>
          <w:ilvl w:val="0"/>
          <w:numId w:val="4"/>
        </w:numPr>
        <w:rPr>
          <w:rFonts w:ascii="Arial" w:hAnsi="Arial" w:cs="Arial"/>
          <w:sz w:val="22"/>
          <w:szCs w:val="22"/>
        </w:rPr>
      </w:pPr>
      <w:r w:rsidRPr="00525BB4">
        <w:rPr>
          <w:rFonts w:ascii="Arial" w:hAnsi="Arial" w:cs="Arial"/>
          <w:sz w:val="22"/>
          <w:szCs w:val="22"/>
        </w:rPr>
        <w:t>An opportunity to make a significant contribution to our school</w:t>
      </w:r>
    </w:p>
    <w:p w14:paraId="64753AE8" w14:textId="77777777" w:rsidR="00525BB4" w:rsidRPr="00525BB4" w:rsidRDefault="00525BB4" w:rsidP="00525BB4">
      <w:pPr>
        <w:numPr>
          <w:ilvl w:val="0"/>
          <w:numId w:val="4"/>
        </w:numPr>
        <w:rPr>
          <w:rFonts w:ascii="Arial" w:hAnsi="Arial" w:cs="Arial"/>
          <w:sz w:val="22"/>
          <w:szCs w:val="22"/>
        </w:rPr>
      </w:pPr>
      <w:r w:rsidRPr="00525BB4">
        <w:rPr>
          <w:rFonts w:ascii="Arial" w:hAnsi="Arial" w:cs="Arial"/>
          <w:sz w:val="22"/>
          <w:szCs w:val="22"/>
        </w:rPr>
        <w:t>An opportunity to further your professional development</w:t>
      </w:r>
    </w:p>
    <w:p w14:paraId="0061BF1C" w14:textId="77777777" w:rsidR="00525BB4" w:rsidRPr="00525BB4" w:rsidRDefault="00525BB4" w:rsidP="00525BB4">
      <w:pPr>
        <w:numPr>
          <w:ilvl w:val="0"/>
          <w:numId w:val="4"/>
        </w:numPr>
        <w:rPr>
          <w:rFonts w:ascii="Arial" w:hAnsi="Arial" w:cs="Arial"/>
          <w:sz w:val="22"/>
          <w:szCs w:val="22"/>
        </w:rPr>
      </w:pPr>
      <w:r w:rsidRPr="00525BB4">
        <w:rPr>
          <w:rFonts w:ascii="Arial" w:hAnsi="Arial" w:cs="Arial"/>
          <w:sz w:val="22"/>
          <w:szCs w:val="22"/>
        </w:rPr>
        <w:t>An opportunity to work in a forward-thinking school</w:t>
      </w:r>
    </w:p>
    <w:p w14:paraId="40ED4D12" w14:textId="77777777" w:rsidR="00525BB4" w:rsidRPr="00525BB4" w:rsidRDefault="00525BB4" w:rsidP="00525BB4">
      <w:pPr>
        <w:jc w:val="both"/>
        <w:rPr>
          <w:rFonts w:ascii="Arial" w:hAnsi="Arial" w:cs="Arial"/>
          <w:sz w:val="22"/>
          <w:szCs w:val="22"/>
        </w:rPr>
      </w:pPr>
    </w:p>
    <w:p w14:paraId="6AB27258" w14:textId="122C64EE" w:rsidR="00525BB4" w:rsidRPr="00525BB4" w:rsidRDefault="00525BB4" w:rsidP="00525BB4">
      <w:pPr>
        <w:tabs>
          <w:tab w:val="left" w:pos="1770"/>
        </w:tabs>
        <w:jc w:val="both"/>
        <w:rPr>
          <w:rFonts w:ascii="Arial" w:hAnsi="Arial" w:cs="Arial"/>
          <w:sz w:val="22"/>
          <w:szCs w:val="22"/>
          <w:lang w:val="en" w:eastAsia="en-GB"/>
        </w:rPr>
      </w:pPr>
      <w:r w:rsidRPr="00525BB4">
        <w:rPr>
          <w:rFonts w:ascii="Arial" w:hAnsi="Arial" w:cs="Arial"/>
          <w:sz w:val="22"/>
          <w:szCs w:val="22"/>
          <w:lang w:val="en" w:eastAsia="en-GB"/>
        </w:rPr>
        <w:t>The</w:t>
      </w:r>
      <w:r w:rsidR="00C63E2D">
        <w:rPr>
          <w:rFonts w:ascii="Arial" w:hAnsi="Arial" w:cs="Arial"/>
          <w:sz w:val="22"/>
          <w:szCs w:val="22"/>
          <w:lang w:val="en" w:eastAsia="en-GB"/>
        </w:rPr>
        <w:t xml:space="preserve"> successful candidate</w:t>
      </w:r>
      <w:r w:rsidRPr="00525BB4">
        <w:rPr>
          <w:rFonts w:ascii="Arial" w:hAnsi="Arial" w:cs="Arial"/>
          <w:sz w:val="22"/>
          <w:szCs w:val="22"/>
          <w:lang w:val="en" w:eastAsia="en-GB"/>
        </w:rPr>
        <w:t xml:space="preserve"> will </w:t>
      </w:r>
      <w:proofErr w:type="spellStart"/>
      <w:r w:rsidRPr="00525BB4">
        <w:rPr>
          <w:rFonts w:ascii="Arial" w:hAnsi="Arial" w:cs="Arial"/>
          <w:sz w:val="22"/>
          <w:szCs w:val="22"/>
          <w:lang w:val="en" w:eastAsia="en-GB"/>
        </w:rPr>
        <w:t>utilise</w:t>
      </w:r>
      <w:proofErr w:type="spellEnd"/>
      <w:r w:rsidRPr="00525BB4">
        <w:rPr>
          <w:rFonts w:ascii="Arial" w:hAnsi="Arial" w:cs="Arial"/>
          <w:sz w:val="22"/>
          <w:szCs w:val="22"/>
          <w:lang w:val="en" w:eastAsia="en-GB"/>
        </w:rPr>
        <w:t xml:space="preserve"> their skills and experience to continue to provide children at Horton Park Primary School with outstanding learning opportunities and work collaboratively with other experienced teachers/leaders across the Multi-Academy Trust. </w:t>
      </w:r>
    </w:p>
    <w:p w14:paraId="76B38068" w14:textId="4DDCDA9B" w:rsidR="0002688F" w:rsidRPr="00525BB4" w:rsidRDefault="0002688F" w:rsidP="00DA7467">
      <w:pPr>
        <w:rPr>
          <w:rFonts w:ascii="Arial" w:hAnsi="Arial" w:cs="Arial"/>
          <w:sz w:val="22"/>
          <w:szCs w:val="22"/>
        </w:rPr>
      </w:pPr>
    </w:p>
    <w:p w14:paraId="2CBB585B" w14:textId="77777777" w:rsidR="00525BB4" w:rsidRPr="00DA7467" w:rsidRDefault="00525BB4" w:rsidP="00DA7467">
      <w:pPr>
        <w:rPr>
          <w:rFonts w:ascii="Arial" w:hAnsi="Arial" w:cs="Arial"/>
          <w:sz w:val="22"/>
          <w:szCs w:val="22"/>
        </w:rPr>
      </w:pPr>
    </w:p>
    <w:p w14:paraId="71DB37ED" w14:textId="77777777" w:rsidR="00525BB4" w:rsidRDefault="00525BB4" w:rsidP="00DA7467">
      <w:pPr>
        <w:rPr>
          <w:rFonts w:ascii="Arial" w:hAnsi="Arial" w:cs="Arial"/>
          <w:sz w:val="22"/>
          <w:szCs w:val="22"/>
        </w:rPr>
      </w:pPr>
    </w:p>
    <w:p w14:paraId="73A50EC1" w14:textId="48663F20" w:rsidR="00525BB4" w:rsidRDefault="00525BB4" w:rsidP="00DA7467">
      <w:pPr>
        <w:rPr>
          <w:rFonts w:ascii="Arial" w:hAnsi="Arial" w:cs="Arial"/>
          <w:sz w:val="22"/>
          <w:szCs w:val="22"/>
        </w:rPr>
      </w:pPr>
    </w:p>
    <w:p w14:paraId="15909295" w14:textId="77777777" w:rsidR="00DC68A5" w:rsidRDefault="00DC68A5" w:rsidP="00DA7467">
      <w:pPr>
        <w:rPr>
          <w:rFonts w:ascii="Arial" w:hAnsi="Arial" w:cs="Arial"/>
          <w:sz w:val="22"/>
          <w:szCs w:val="22"/>
        </w:rPr>
      </w:pPr>
    </w:p>
    <w:p w14:paraId="4E8EDDAC" w14:textId="535F8200" w:rsidR="00DA7467" w:rsidRPr="00525BB4" w:rsidRDefault="00DA7467" w:rsidP="00525BB4">
      <w:pPr>
        <w:rPr>
          <w:rFonts w:ascii="Arial" w:hAnsi="Arial" w:cs="Arial"/>
          <w:sz w:val="22"/>
          <w:szCs w:val="22"/>
        </w:rPr>
      </w:pPr>
    </w:p>
    <w:p w14:paraId="59DAFC5B" w14:textId="2E2E8230" w:rsidR="00DA7467" w:rsidRPr="00525BB4" w:rsidRDefault="00DA7467" w:rsidP="00DA7467">
      <w:pPr>
        <w:jc w:val="center"/>
        <w:rPr>
          <w:rFonts w:ascii="Arial" w:hAnsi="Arial" w:cs="Arial"/>
          <w:sz w:val="22"/>
          <w:szCs w:val="22"/>
        </w:rPr>
      </w:pPr>
    </w:p>
    <w:p w14:paraId="0A434CC0" w14:textId="77777777" w:rsidR="00C2044A" w:rsidRDefault="00C2044A" w:rsidP="005349B5">
      <w:pPr>
        <w:spacing w:line="276" w:lineRule="auto"/>
        <w:ind w:left="720" w:hanging="720"/>
        <w:jc w:val="both"/>
        <w:rPr>
          <w:rFonts w:ascii="Arial" w:eastAsia="Calibri" w:hAnsi="Arial" w:cs="Arial"/>
          <w:b/>
          <w:sz w:val="22"/>
          <w:szCs w:val="22"/>
        </w:rPr>
      </w:pPr>
    </w:p>
    <w:p w14:paraId="10D8DD39" w14:textId="77777777" w:rsidR="00C2044A" w:rsidRDefault="00C2044A" w:rsidP="005349B5">
      <w:pPr>
        <w:spacing w:line="276" w:lineRule="auto"/>
        <w:ind w:left="720" w:hanging="720"/>
        <w:jc w:val="both"/>
        <w:rPr>
          <w:rFonts w:ascii="Arial" w:eastAsia="Calibri" w:hAnsi="Arial" w:cs="Arial"/>
          <w:b/>
          <w:sz w:val="22"/>
          <w:szCs w:val="22"/>
        </w:rPr>
      </w:pPr>
    </w:p>
    <w:p w14:paraId="524B3DCA" w14:textId="77777777" w:rsidR="00C2044A" w:rsidRDefault="00C2044A" w:rsidP="005349B5">
      <w:pPr>
        <w:spacing w:line="276" w:lineRule="auto"/>
        <w:ind w:left="720" w:hanging="720"/>
        <w:jc w:val="both"/>
        <w:rPr>
          <w:rFonts w:ascii="Arial" w:eastAsia="Calibri" w:hAnsi="Arial" w:cs="Arial"/>
          <w:b/>
          <w:sz w:val="22"/>
          <w:szCs w:val="22"/>
        </w:rPr>
      </w:pPr>
    </w:p>
    <w:p w14:paraId="0AD4B722" w14:textId="77777777" w:rsidR="00C2044A" w:rsidRDefault="00C2044A" w:rsidP="005349B5">
      <w:pPr>
        <w:spacing w:line="276" w:lineRule="auto"/>
        <w:ind w:left="720" w:hanging="720"/>
        <w:jc w:val="both"/>
        <w:rPr>
          <w:rFonts w:ascii="Arial" w:eastAsia="Calibri" w:hAnsi="Arial" w:cs="Arial"/>
          <w:b/>
          <w:sz w:val="22"/>
          <w:szCs w:val="22"/>
        </w:rPr>
      </w:pPr>
    </w:p>
    <w:p w14:paraId="00340974" w14:textId="77777777" w:rsidR="00D85C9F" w:rsidRDefault="00D85C9F" w:rsidP="005349B5">
      <w:pPr>
        <w:spacing w:line="276" w:lineRule="auto"/>
        <w:ind w:left="720" w:hanging="720"/>
        <w:jc w:val="both"/>
        <w:rPr>
          <w:rFonts w:ascii="Arial" w:eastAsia="Calibri" w:hAnsi="Arial" w:cs="Arial"/>
          <w:b/>
          <w:color w:val="000000" w:themeColor="text1"/>
          <w:sz w:val="22"/>
          <w:szCs w:val="22"/>
        </w:rPr>
      </w:pPr>
    </w:p>
    <w:p w14:paraId="36A4B197" w14:textId="77777777" w:rsidR="00D85C9F" w:rsidRDefault="00D85C9F" w:rsidP="005349B5">
      <w:pPr>
        <w:spacing w:line="276" w:lineRule="auto"/>
        <w:ind w:left="720" w:hanging="720"/>
        <w:jc w:val="both"/>
        <w:rPr>
          <w:rFonts w:ascii="Arial" w:eastAsia="Calibri" w:hAnsi="Arial" w:cs="Arial"/>
          <w:b/>
          <w:color w:val="000000" w:themeColor="text1"/>
          <w:sz w:val="22"/>
          <w:szCs w:val="22"/>
        </w:rPr>
      </w:pPr>
    </w:p>
    <w:p w14:paraId="614AB5A6" w14:textId="4E7624D6" w:rsidR="005349B5" w:rsidRPr="00EC2A91" w:rsidRDefault="00BC4981" w:rsidP="005349B5">
      <w:pPr>
        <w:spacing w:line="276" w:lineRule="auto"/>
        <w:ind w:left="720" w:hanging="720"/>
        <w:jc w:val="both"/>
        <w:rPr>
          <w:rFonts w:ascii="Arial" w:eastAsia="Calibri" w:hAnsi="Arial" w:cs="Arial"/>
          <w:b/>
          <w:color w:val="000000" w:themeColor="text1"/>
          <w:sz w:val="22"/>
          <w:szCs w:val="22"/>
        </w:rPr>
      </w:pPr>
      <w:r w:rsidRPr="00D27ACB">
        <w:rPr>
          <w:rFonts w:ascii="Arial" w:eastAsia="Calibri" w:hAnsi="Arial" w:cs="Arial"/>
          <w:b/>
          <w:color w:val="000000" w:themeColor="text1"/>
          <w:sz w:val="22"/>
          <w:szCs w:val="22"/>
        </w:rPr>
        <w:t xml:space="preserve">Closing date: </w:t>
      </w:r>
      <w:r w:rsidR="007A171F">
        <w:rPr>
          <w:rFonts w:ascii="Arial" w:eastAsia="Calibri" w:hAnsi="Arial" w:cs="Arial"/>
          <w:b/>
          <w:color w:val="000000" w:themeColor="text1"/>
          <w:sz w:val="22"/>
          <w:szCs w:val="22"/>
        </w:rPr>
        <w:t>Monday 19</w:t>
      </w:r>
      <w:r w:rsidR="007A171F" w:rsidRPr="007A171F">
        <w:rPr>
          <w:rFonts w:ascii="Arial" w:eastAsia="Calibri" w:hAnsi="Arial" w:cs="Arial"/>
          <w:b/>
          <w:color w:val="000000" w:themeColor="text1"/>
          <w:sz w:val="22"/>
          <w:szCs w:val="22"/>
          <w:vertAlign w:val="superscript"/>
        </w:rPr>
        <w:t>th</w:t>
      </w:r>
      <w:r w:rsidR="007A171F">
        <w:rPr>
          <w:rFonts w:ascii="Arial" w:eastAsia="Calibri" w:hAnsi="Arial" w:cs="Arial"/>
          <w:b/>
          <w:color w:val="000000" w:themeColor="text1"/>
          <w:sz w:val="22"/>
          <w:szCs w:val="22"/>
        </w:rPr>
        <w:t xml:space="preserve"> May</w:t>
      </w:r>
      <w:r w:rsidR="003F7A3F">
        <w:rPr>
          <w:rFonts w:ascii="Arial" w:eastAsia="Calibri" w:hAnsi="Arial" w:cs="Arial"/>
          <w:b/>
          <w:color w:val="000000" w:themeColor="text1"/>
          <w:sz w:val="22"/>
          <w:szCs w:val="22"/>
        </w:rPr>
        <w:t xml:space="preserve"> 2025 at 12.00pm</w:t>
      </w:r>
    </w:p>
    <w:p w14:paraId="0B83B4C1" w14:textId="77777777" w:rsidR="005349B5" w:rsidRPr="00EC2A91" w:rsidRDefault="005349B5" w:rsidP="00513BCC">
      <w:pPr>
        <w:spacing w:line="276" w:lineRule="auto"/>
        <w:jc w:val="both"/>
        <w:rPr>
          <w:rFonts w:ascii="Arial" w:eastAsia="Calibri" w:hAnsi="Arial" w:cs="Arial"/>
          <w:b/>
          <w:color w:val="000000" w:themeColor="text1"/>
          <w:sz w:val="22"/>
          <w:szCs w:val="22"/>
        </w:rPr>
      </w:pPr>
    </w:p>
    <w:p w14:paraId="66A508A9" w14:textId="12406DE9" w:rsidR="005349B5" w:rsidRPr="00EC2A91" w:rsidRDefault="005349B5" w:rsidP="005349B5">
      <w:pPr>
        <w:spacing w:line="276" w:lineRule="auto"/>
        <w:ind w:left="720" w:hanging="720"/>
        <w:jc w:val="both"/>
        <w:rPr>
          <w:rFonts w:ascii="Arial" w:eastAsia="Calibri" w:hAnsi="Arial" w:cs="Arial"/>
          <w:b/>
          <w:color w:val="000000" w:themeColor="text1"/>
          <w:sz w:val="22"/>
          <w:szCs w:val="22"/>
        </w:rPr>
      </w:pPr>
      <w:r w:rsidRPr="00EC2A91">
        <w:rPr>
          <w:rFonts w:ascii="Arial" w:eastAsia="Calibri" w:hAnsi="Arial" w:cs="Arial"/>
          <w:b/>
          <w:color w:val="000000" w:themeColor="text1"/>
          <w:sz w:val="22"/>
          <w:szCs w:val="22"/>
        </w:rPr>
        <w:t>Interviews will take place</w:t>
      </w:r>
      <w:r w:rsidR="00C0261A" w:rsidRPr="00EC2A91">
        <w:rPr>
          <w:rFonts w:ascii="Arial" w:eastAsia="Calibri" w:hAnsi="Arial" w:cs="Arial"/>
          <w:b/>
          <w:color w:val="000000" w:themeColor="text1"/>
          <w:sz w:val="22"/>
          <w:szCs w:val="22"/>
        </w:rPr>
        <w:t>:</w:t>
      </w:r>
      <w:r w:rsidRPr="00EC2A91">
        <w:rPr>
          <w:rFonts w:ascii="Arial" w:eastAsia="Calibri" w:hAnsi="Arial" w:cs="Arial"/>
          <w:b/>
          <w:color w:val="000000" w:themeColor="text1"/>
          <w:sz w:val="22"/>
          <w:szCs w:val="22"/>
        </w:rPr>
        <w:t xml:space="preserve"> </w:t>
      </w:r>
      <w:r w:rsidR="007A171F">
        <w:rPr>
          <w:rFonts w:ascii="Arial" w:eastAsia="Calibri" w:hAnsi="Arial" w:cs="Arial"/>
          <w:b/>
          <w:color w:val="000000" w:themeColor="text1"/>
          <w:sz w:val="22"/>
          <w:szCs w:val="22"/>
        </w:rPr>
        <w:t>Monday 2</w:t>
      </w:r>
      <w:r w:rsidR="007A171F" w:rsidRPr="007A171F">
        <w:rPr>
          <w:rFonts w:ascii="Arial" w:eastAsia="Calibri" w:hAnsi="Arial" w:cs="Arial"/>
          <w:b/>
          <w:color w:val="000000" w:themeColor="text1"/>
          <w:sz w:val="22"/>
          <w:szCs w:val="22"/>
          <w:vertAlign w:val="superscript"/>
        </w:rPr>
        <w:t>nd</w:t>
      </w:r>
      <w:r w:rsidR="007A171F">
        <w:rPr>
          <w:rFonts w:ascii="Arial" w:eastAsia="Calibri" w:hAnsi="Arial" w:cs="Arial"/>
          <w:b/>
          <w:color w:val="000000" w:themeColor="text1"/>
          <w:sz w:val="22"/>
          <w:szCs w:val="22"/>
        </w:rPr>
        <w:t xml:space="preserve"> June</w:t>
      </w:r>
      <w:r w:rsidR="003F7A3F">
        <w:rPr>
          <w:rFonts w:ascii="Arial" w:eastAsia="Calibri" w:hAnsi="Arial" w:cs="Arial"/>
          <w:b/>
          <w:color w:val="000000" w:themeColor="text1"/>
          <w:sz w:val="22"/>
          <w:szCs w:val="22"/>
        </w:rPr>
        <w:t xml:space="preserve"> 2025</w:t>
      </w:r>
    </w:p>
    <w:p w14:paraId="3355445C" w14:textId="77777777" w:rsidR="005349B5" w:rsidRPr="00525BB4" w:rsidRDefault="005349B5" w:rsidP="005349B5">
      <w:pPr>
        <w:spacing w:line="276" w:lineRule="auto"/>
        <w:ind w:left="720" w:hanging="720"/>
        <w:jc w:val="both"/>
        <w:rPr>
          <w:rFonts w:ascii="Arial" w:eastAsia="Calibri" w:hAnsi="Arial" w:cs="Arial"/>
          <w:b/>
          <w:color w:val="FF0000"/>
          <w:sz w:val="22"/>
          <w:szCs w:val="22"/>
        </w:rPr>
      </w:pPr>
    </w:p>
    <w:p w14:paraId="644A2CD6" w14:textId="5EA4C676" w:rsidR="005349B5" w:rsidRPr="00525BB4" w:rsidRDefault="005349B5" w:rsidP="005349B5">
      <w:pPr>
        <w:jc w:val="both"/>
        <w:rPr>
          <w:rFonts w:ascii="Arial" w:hAnsi="Arial" w:cs="Arial"/>
          <w:sz w:val="22"/>
          <w:szCs w:val="22"/>
        </w:rPr>
      </w:pPr>
      <w:r w:rsidRPr="00525BB4">
        <w:rPr>
          <w:rFonts w:ascii="Arial" w:hAnsi="Arial" w:cs="Arial"/>
          <w:sz w:val="22"/>
          <w:szCs w:val="22"/>
        </w:rPr>
        <w:t>Prospective applicants are welcome to visit t</w:t>
      </w:r>
      <w:r w:rsidR="00FF5B72">
        <w:rPr>
          <w:rFonts w:ascii="Arial" w:hAnsi="Arial" w:cs="Arial"/>
          <w:sz w:val="22"/>
          <w:szCs w:val="22"/>
        </w:rPr>
        <w:t>he school by prior arrangement.</w:t>
      </w:r>
    </w:p>
    <w:p w14:paraId="70E62682" w14:textId="77777777" w:rsidR="005349B5" w:rsidRPr="00525BB4" w:rsidRDefault="005349B5" w:rsidP="005349B5">
      <w:pPr>
        <w:jc w:val="both"/>
        <w:rPr>
          <w:rFonts w:ascii="Arial" w:hAnsi="Arial" w:cs="Arial"/>
          <w:sz w:val="22"/>
          <w:szCs w:val="22"/>
        </w:rPr>
      </w:pPr>
    </w:p>
    <w:p w14:paraId="0CA6E7BC" w14:textId="692C5A55" w:rsidR="005349B5" w:rsidRPr="00525BB4" w:rsidRDefault="005349B5" w:rsidP="005349B5">
      <w:pPr>
        <w:jc w:val="both"/>
        <w:rPr>
          <w:rFonts w:ascii="Arial" w:hAnsi="Arial" w:cs="Arial"/>
          <w:sz w:val="22"/>
          <w:szCs w:val="22"/>
        </w:rPr>
      </w:pPr>
      <w:r w:rsidRPr="00525BB4">
        <w:rPr>
          <w:rFonts w:ascii="Arial" w:hAnsi="Arial" w:cs="Arial"/>
          <w:sz w:val="22"/>
          <w:szCs w:val="22"/>
        </w:rPr>
        <w:t xml:space="preserve">If you wish to apply for this role, please visit our school website </w:t>
      </w:r>
      <w:hyperlink r:id="rId10" w:history="1">
        <w:r w:rsidRPr="00525BB4">
          <w:rPr>
            <w:rStyle w:val="Hyperlink"/>
            <w:rFonts w:ascii="Arial" w:hAnsi="Arial" w:cs="Arial"/>
            <w:sz w:val="22"/>
            <w:szCs w:val="22"/>
          </w:rPr>
          <w:t>www.hortonparkacademy.co.uk</w:t>
        </w:r>
      </w:hyperlink>
      <w:r w:rsidRPr="00525BB4">
        <w:rPr>
          <w:rFonts w:ascii="Arial" w:hAnsi="Arial" w:cs="Arial"/>
          <w:sz w:val="22"/>
          <w:szCs w:val="22"/>
        </w:rPr>
        <w:t xml:space="preserve"> or Trust website </w:t>
      </w:r>
      <w:hyperlink r:id="rId11" w:history="1">
        <w:r w:rsidRPr="00525BB4">
          <w:rPr>
            <w:rStyle w:val="Hyperlink"/>
            <w:rFonts w:ascii="Arial" w:hAnsi="Arial" w:cs="Arial"/>
            <w:sz w:val="22"/>
            <w:szCs w:val="22"/>
          </w:rPr>
          <w:t>www.exceedacademiestrust.co.uk</w:t>
        </w:r>
      </w:hyperlink>
      <w:r w:rsidRPr="00525BB4">
        <w:rPr>
          <w:rFonts w:ascii="Arial" w:hAnsi="Arial" w:cs="Arial"/>
          <w:sz w:val="22"/>
          <w:szCs w:val="22"/>
        </w:rPr>
        <w:t xml:space="preserve"> to download an application pack. </w:t>
      </w:r>
    </w:p>
    <w:p w14:paraId="659251B5" w14:textId="77777777" w:rsidR="005349B5" w:rsidRPr="00525BB4" w:rsidRDefault="005349B5" w:rsidP="005349B5">
      <w:pPr>
        <w:jc w:val="both"/>
        <w:rPr>
          <w:rFonts w:ascii="Arial" w:hAnsi="Arial" w:cs="Arial"/>
          <w:sz w:val="22"/>
          <w:szCs w:val="22"/>
        </w:rPr>
      </w:pPr>
    </w:p>
    <w:p w14:paraId="7A14D08A" w14:textId="3108F480" w:rsidR="005349B5" w:rsidRPr="00525BB4" w:rsidRDefault="005349B5" w:rsidP="005349B5">
      <w:pPr>
        <w:jc w:val="both"/>
        <w:rPr>
          <w:rFonts w:ascii="Arial" w:eastAsia="Calibri" w:hAnsi="Arial" w:cs="Arial"/>
          <w:sz w:val="22"/>
          <w:szCs w:val="22"/>
        </w:rPr>
      </w:pPr>
      <w:r w:rsidRPr="00525BB4">
        <w:rPr>
          <w:rFonts w:ascii="Arial" w:eastAsia="Calibri" w:hAnsi="Arial" w:cs="Arial"/>
          <w:sz w:val="22"/>
          <w:szCs w:val="22"/>
        </w:rPr>
        <w:t xml:space="preserve">Completed applications should be submitted to </w:t>
      </w:r>
      <w:hyperlink r:id="rId12" w:history="1">
        <w:r w:rsidR="00C34465" w:rsidRPr="00DD4774">
          <w:rPr>
            <w:rStyle w:val="Hyperlink"/>
            <w:rFonts w:ascii="Arial" w:eastAsia="Calibri" w:hAnsi="Arial" w:cs="Arial"/>
            <w:sz w:val="22"/>
            <w:szCs w:val="22"/>
          </w:rPr>
          <w:t>isma.kousar@hortonparkacademy.co.uk</w:t>
        </w:r>
      </w:hyperlink>
    </w:p>
    <w:p w14:paraId="1FA92039" w14:textId="77777777" w:rsidR="005349B5" w:rsidRPr="00525BB4" w:rsidRDefault="005349B5" w:rsidP="005349B5">
      <w:pPr>
        <w:jc w:val="both"/>
        <w:rPr>
          <w:rFonts w:ascii="Arial" w:eastAsia="Calibri" w:hAnsi="Arial" w:cs="Arial"/>
          <w:sz w:val="22"/>
          <w:szCs w:val="22"/>
        </w:rPr>
      </w:pPr>
    </w:p>
    <w:p w14:paraId="3668A932" w14:textId="35B6BB7C" w:rsidR="005349B5" w:rsidRDefault="005349B5" w:rsidP="005349B5">
      <w:pPr>
        <w:spacing w:line="276" w:lineRule="auto"/>
        <w:jc w:val="both"/>
        <w:rPr>
          <w:rFonts w:ascii="Arial" w:eastAsia="Calibri" w:hAnsi="Arial" w:cs="Arial"/>
          <w:b/>
          <w:i/>
          <w:sz w:val="22"/>
          <w:szCs w:val="22"/>
        </w:rPr>
      </w:pPr>
      <w:r w:rsidRPr="00525BB4">
        <w:rPr>
          <w:rFonts w:ascii="Arial" w:eastAsia="Calibri" w:hAnsi="Arial" w:cs="Arial"/>
          <w:b/>
          <w:i/>
          <w:sz w:val="22"/>
          <w:szCs w:val="22"/>
        </w:rPr>
        <w:t xml:space="preserve">Please note, we do not accept CVs. </w:t>
      </w:r>
    </w:p>
    <w:p w14:paraId="64BCE7C2" w14:textId="77777777" w:rsidR="00DA7467" w:rsidRPr="00525BB4" w:rsidRDefault="00DA7467" w:rsidP="00DA7467">
      <w:pPr>
        <w:rPr>
          <w:rFonts w:ascii="Arial" w:hAnsi="Arial" w:cs="Arial"/>
          <w:sz w:val="22"/>
          <w:szCs w:val="22"/>
        </w:rPr>
      </w:pPr>
    </w:p>
    <w:p w14:paraId="333F978C" w14:textId="77777777" w:rsidR="00E73778" w:rsidRPr="00AB25F7" w:rsidRDefault="00E73778" w:rsidP="00E73778">
      <w:pPr>
        <w:jc w:val="both"/>
        <w:rPr>
          <w:rFonts w:ascii="Arial" w:hAnsi="Arial" w:cs="Arial"/>
          <w:sz w:val="22"/>
          <w:szCs w:val="22"/>
        </w:rPr>
      </w:pPr>
      <w:r w:rsidRPr="00AB25F7">
        <w:rPr>
          <w:rFonts w:ascii="Arial" w:hAnsi="Arial" w:cs="Arial"/>
          <w:i/>
          <w:iCs/>
          <w:color w:val="242424"/>
          <w:sz w:val="22"/>
          <w:szCs w:val="22"/>
          <w:bdr w:val="none" w:sz="0" w:space="0" w:color="auto" w:frame="1"/>
          <w:shd w:val="clear" w:color="auto" w:fill="FFFFFF"/>
        </w:rPr>
        <w:t>Exceed Academies Trust strives to be an employer of choice.  We are an inclusive and diverse multi academy trust and ultimately, our aim is to employ a workforce that reflects the communities it serves.  We are committed to achieving a balanced workforce at all levels, whilst ensuring that no individual is disadvantaged or treated less favourably.  We welcome applications from candidates of all backgrounds, faiths and ethnicities and will ensure a fair recruitment process without discrimination, in compliance with the Equality Act 2010.</w:t>
      </w:r>
    </w:p>
    <w:p w14:paraId="6BD580E5" w14:textId="77777777" w:rsidR="00C2044A" w:rsidRPr="00DA7467" w:rsidRDefault="00C2044A" w:rsidP="00E73778">
      <w:pPr>
        <w:rPr>
          <w:rFonts w:ascii="Arial" w:hAnsi="Arial" w:cs="Arial"/>
          <w:sz w:val="22"/>
          <w:szCs w:val="22"/>
        </w:rPr>
      </w:pPr>
    </w:p>
    <w:sectPr w:rsidR="00C2044A" w:rsidRPr="00DA7467" w:rsidSect="00DA4F62">
      <w:headerReference w:type="default" r:id="rId13"/>
      <w:footerReference w:type="default" r:id="rId14"/>
      <w:pgSz w:w="11906" w:h="16838" w:code="9"/>
      <w:pgMar w:top="792" w:right="707" w:bottom="142"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94576" w14:textId="77777777" w:rsidR="008E54B2" w:rsidRDefault="008E54B2" w:rsidP="008E54B2">
      <w:r>
        <w:separator/>
      </w:r>
    </w:p>
  </w:endnote>
  <w:endnote w:type="continuationSeparator" w:id="0">
    <w:p w14:paraId="0CC733BC" w14:textId="77777777" w:rsidR="008E54B2" w:rsidRDefault="008E54B2" w:rsidP="008E5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B4910" w14:textId="091E2DD6" w:rsidR="008E54B2" w:rsidRDefault="00C2044A" w:rsidP="008E54B2">
    <w:pPr>
      <w:pStyle w:val="Footer"/>
      <w:ind w:right="-244"/>
    </w:pPr>
    <w:r>
      <w:rPr>
        <w:noProof/>
        <w:lang w:eastAsia="en-GB"/>
      </w:rPr>
      <w:drawing>
        <wp:anchor distT="0" distB="0" distL="114300" distR="114300" simplePos="0" relativeHeight="251659264" behindDoc="1" locked="1" layoutInCell="1" allowOverlap="1" wp14:anchorId="65D1294E" wp14:editId="5EA14E2F">
          <wp:simplePos x="0" y="0"/>
          <wp:positionH relativeFrom="page">
            <wp:align>left</wp:align>
          </wp:positionH>
          <wp:positionV relativeFrom="page">
            <wp:posOffset>8201025</wp:posOffset>
          </wp:positionV>
          <wp:extent cx="7543165" cy="2858770"/>
          <wp:effectExtent l="0" t="0" r="635" b="0"/>
          <wp:wrapNone/>
          <wp:docPr id="4" name="Picture 4" descr="A close-up of several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several logo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3165" cy="2858770"/>
                  </a:xfrm>
                  <a:prstGeom prst="rect">
                    <a:avLst/>
                  </a:prstGeom>
                </pic:spPr>
              </pic:pic>
            </a:graphicData>
          </a:graphic>
          <wp14:sizeRelH relativeFrom="margin">
            <wp14:pctWidth>0</wp14:pctWidth>
          </wp14:sizeRelH>
          <wp14:sizeRelV relativeFrom="margin">
            <wp14:pctHeight>0</wp14:pctHeight>
          </wp14:sizeRelV>
        </wp:anchor>
      </w:drawing>
    </w:r>
  </w:p>
  <w:p w14:paraId="036EC0AF" w14:textId="77777777" w:rsidR="008E54B2" w:rsidRDefault="008E5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5033A" w14:textId="77777777" w:rsidR="008E54B2" w:rsidRDefault="008E54B2" w:rsidP="008E54B2">
      <w:r>
        <w:separator/>
      </w:r>
    </w:p>
  </w:footnote>
  <w:footnote w:type="continuationSeparator" w:id="0">
    <w:p w14:paraId="7FB265BF" w14:textId="77777777" w:rsidR="008E54B2" w:rsidRDefault="008E54B2" w:rsidP="008E5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58FCC" w14:textId="1B8D8EB2" w:rsidR="008E54B2" w:rsidRDefault="00C2044A" w:rsidP="008E54B2">
    <w:pPr>
      <w:pStyle w:val="Header"/>
      <w:tabs>
        <w:tab w:val="clear" w:pos="9026"/>
      </w:tabs>
      <w:ind w:left="-1418" w:right="-1440"/>
    </w:pPr>
    <w:r>
      <w:rPr>
        <w:noProof/>
        <w:lang w:eastAsia="en-GB"/>
      </w:rPr>
      <w:drawing>
        <wp:anchor distT="0" distB="0" distL="114300" distR="114300" simplePos="0" relativeHeight="251661312" behindDoc="0" locked="0" layoutInCell="1" allowOverlap="1" wp14:anchorId="20A8020E" wp14:editId="16726BDF">
          <wp:simplePos x="0" y="0"/>
          <wp:positionH relativeFrom="column">
            <wp:posOffset>-1143000</wp:posOffset>
          </wp:positionH>
          <wp:positionV relativeFrom="paragraph">
            <wp:posOffset>0</wp:posOffset>
          </wp:positionV>
          <wp:extent cx="7561580" cy="1815465"/>
          <wp:effectExtent l="0" t="0" r="0" b="0"/>
          <wp:wrapNone/>
          <wp:docPr id="896" name="Picture 1" descr="A logo with a tree and yellow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 name="Picture 1" descr="A logo with a tree and yellow squares&#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8154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26EA3"/>
    <w:multiLevelType w:val="hybridMultilevel"/>
    <w:tmpl w:val="787A55F0"/>
    <w:lvl w:ilvl="0" w:tplc="08090001">
      <w:start w:val="1"/>
      <w:numFmt w:val="bullet"/>
      <w:lvlText w:val=""/>
      <w:lvlJc w:val="left"/>
      <w:pPr>
        <w:ind w:left="27871" w:hanging="360"/>
      </w:pPr>
      <w:rPr>
        <w:rFonts w:ascii="Symbol" w:hAnsi="Symbol" w:hint="default"/>
      </w:rPr>
    </w:lvl>
    <w:lvl w:ilvl="1" w:tplc="08090003" w:tentative="1">
      <w:start w:val="1"/>
      <w:numFmt w:val="bullet"/>
      <w:lvlText w:val="o"/>
      <w:lvlJc w:val="left"/>
      <w:pPr>
        <w:ind w:left="28591" w:hanging="360"/>
      </w:pPr>
      <w:rPr>
        <w:rFonts w:ascii="Courier New" w:hAnsi="Courier New" w:cs="Courier New" w:hint="default"/>
      </w:rPr>
    </w:lvl>
    <w:lvl w:ilvl="2" w:tplc="08090005" w:tentative="1">
      <w:start w:val="1"/>
      <w:numFmt w:val="bullet"/>
      <w:lvlText w:val=""/>
      <w:lvlJc w:val="left"/>
      <w:pPr>
        <w:ind w:left="29311" w:hanging="360"/>
      </w:pPr>
      <w:rPr>
        <w:rFonts w:ascii="Wingdings" w:hAnsi="Wingdings" w:hint="default"/>
      </w:rPr>
    </w:lvl>
    <w:lvl w:ilvl="3" w:tplc="08090001" w:tentative="1">
      <w:start w:val="1"/>
      <w:numFmt w:val="bullet"/>
      <w:lvlText w:val=""/>
      <w:lvlJc w:val="left"/>
      <w:pPr>
        <w:ind w:left="30031" w:hanging="360"/>
      </w:pPr>
      <w:rPr>
        <w:rFonts w:ascii="Symbol" w:hAnsi="Symbol" w:hint="default"/>
      </w:rPr>
    </w:lvl>
    <w:lvl w:ilvl="4" w:tplc="08090003" w:tentative="1">
      <w:start w:val="1"/>
      <w:numFmt w:val="bullet"/>
      <w:lvlText w:val="o"/>
      <w:lvlJc w:val="left"/>
      <w:pPr>
        <w:ind w:left="30751" w:hanging="360"/>
      </w:pPr>
      <w:rPr>
        <w:rFonts w:ascii="Courier New" w:hAnsi="Courier New" w:cs="Courier New" w:hint="default"/>
      </w:rPr>
    </w:lvl>
    <w:lvl w:ilvl="5" w:tplc="08090005" w:tentative="1">
      <w:start w:val="1"/>
      <w:numFmt w:val="bullet"/>
      <w:lvlText w:val=""/>
      <w:lvlJc w:val="left"/>
      <w:pPr>
        <w:ind w:left="31471" w:hanging="360"/>
      </w:pPr>
      <w:rPr>
        <w:rFonts w:ascii="Wingdings" w:hAnsi="Wingdings" w:hint="default"/>
      </w:rPr>
    </w:lvl>
    <w:lvl w:ilvl="6" w:tplc="08090001" w:tentative="1">
      <w:start w:val="1"/>
      <w:numFmt w:val="bullet"/>
      <w:lvlText w:val=""/>
      <w:lvlJc w:val="left"/>
      <w:pPr>
        <w:ind w:left="32191" w:hanging="360"/>
      </w:pPr>
      <w:rPr>
        <w:rFonts w:ascii="Symbol" w:hAnsi="Symbol" w:hint="default"/>
      </w:rPr>
    </w:lvl>
    <w:lvl w:ilvl="7" w:tplc="08090003" w:tentative="1">
      <w:start w:val="1"/>
      <w:numFmt w:val="bullet"/>
      <w:lvlText w:val="o"/>
      <w:lvlJc w:val="left"/>
      <w:pPr>
        <w:ind w:left="-32625" w:hanging="360"/>
      </w:pPr>
      <w:rPr>
        <w:rFonts w:ascii="Courier New" w:hAnsi="Courier New" w:cs="Courier New" w:hint="default"/>
      </w:rPr>
    </w:lvl>
    <w:lvl w:ilvl="8" w:tplc="08090005" w:tentative="1">
      <w:start w:val="1"/>
      <w:numFmt w:val="bullet"/>
      <w:lvlText w:val=""/>
      <w:lvlJc w:val="left"/>
      <w:pPr>
        <w:ind w:left="-31905" w:hanging="360"/>
      </w:pPr>
      <w:rPr>
        <w:rFonts w:ascii="Wingdings" w:hAnsi="Wingdings" w:hint="default"/>
      </w:rPr>
    </w:lvl>
  </w:abstractNum>
  <w:abstractNum w:abstractNumId="1" w15:restartNumberingAfterBreak="0">
    <w:nsid w:val="145B2D86"/>
    <w:multiLevelType w:val="hybridMultilevel"/>
    <w:tmpl w:val="5CB861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86896"/>
    <w:multiLevelType w:val="hybridMultilevel"/>
    <w:tmpl w:val="565685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F52C3B"/>
    <w:multiLevelType w:val="hybridMultilevel"/>
    <w:tmpl w:val="1422A44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FC5667C"/>
    <w:multiLevelType w:val="hybridMultilevel"/>
    <w:tmpl w:val="51780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75230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7306769">
    <w:abstractNumId w:val="4"/>
  </w:num>
  <w:num w:numId="3" w16cid:durableId="1518886793">
    <w:abstractNumId w:val="0"/>
  </w:num>
  <w:num w:numId="4" w16cid:durableId="1195265814">
    <w:abstractNumId w:val="1"/>
  </w:num>
  <w:num w:numId="5" w16cid:durableId="1803646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4B2"/>
    <w:rsid w:val="000017B7"/>
    <w:rsid w:val="000055F2"/>
    <w:rsid w:val="0002688F"/>
    <w:rsid w:val="00075497"/>
    <w:rsid w:val="0008601C"/>
    <w:rsid w:val="0009664D"/>
    <w:rsid w:val="000E00E8"/>
    <w:rsid w:val="00101751"/>
    <w:rsid w:val="001330DC"/>
    <w:rsid w:val="001622D3"/>
    <w:rsid w:val="0019033C"/>
    <w:rsid w:val="001A2D47"/>
    <w:rsid w:val="001B607E"/>
    <w:rsid w:val="002558EA"/>
    <w:rsid w:val="0029494B"/>
    <w:rsid w:val="00295B9A"/>
    <w:rsid w:val="002A12D6"/>
    <w:rsid w:val="002C1AD8"/>
    <w:rsid w:val="002E4E0A"/>
    <w:rsid w:val="00335A2C"/>
    <w:rsid w:val="00370DC6"/>
    <w:rsid w:val="003B0F82"/>
    <w:rsid w:val="003F7A3F"/>
    <w:rsid w:val="0043176D"/>
    <w:rsid w:val="00433BCB"/>
    <w:rsid w:val="004C31A9"/>
    <w:rsid w:val="00513BCC"/>
    <w:rsid w:val="00525BB4"/>
    <w:rsid w:val="005349B5"/>
    <w:rsid w:val="00591D3A"/>
    <w:rsid w:val="0062337C"/>
    <w:rsid w:val="00631207"/>
    <w:rsid w:val="00635B7D"/>
    <w:rsid w:val="006831D6"/>
    <w:rsid w:val="006B56DD"/>
    <w:rsid w:val="00706931"/>
    <w:rsid w:val="00751828"/>
    <w:rsid w:val="0077108A"/>
    <w:rsid w:val="00796F11"/>
    <w:rsid w:val="00797DF6"/>
    <w:rsid w:val="007A171F"/>
    <w:rsid w:val="007B198D"/>
    <w:rsid w:val="007C35C7"/>
    <w:rsid w:val="008303AF"/>
    <w:rsid w:val="008565FD"/>
    <w:rsid w:val="00895D78"/>
    <w:rsid w:val="008C1509"/>
    <w:rsid w:val="008E54B2"/>
    <w:rsid w:val="008F20DB"/>
    <w:rsid w:val="00904D02"/>
    <w:rsid w:val="009273D4"/>
    <w:rsid w:val="0096459B"/>
    <w:rsid w:val="00976410"/>
    <w:rsid w:val="009D7F45"/>
    <w:rsid w:val="00A13CE0"/>
    <w:rsid w:val="00A4354F"/>
    <w:rsid w:val="00A66C2D"/>
    <w:rsid w:val="00B14993"/>
    <w:rsid w:val="00B52B5A"/>
    <w:rsid w:val="00B93737"/>
    <w:rsid w:val="00B93A58"/>
    <w:rsid w:val="00BA2742"/>
    <w:rsid w:val="00BA6ECB"/>
    <w:rsid w:val="00BB16E1"/>
    <w:rsid w:val="00BC099F"/>
    <w:rsid w:val="00BC4981"/>
    <w:rsid w:val="00C0261A"/>
    <w:rsid w:val="00C2044A"/>
    <w:rsid w:val="00C34465"/>
    <w:rsid w:val="00C55F79"/>
    <w:rsid w:val="00C63E2D"/>
    <w:rsid w:val="00CA7FA7"/>
    <w:rsid w:val="00CB13EA"/>
    <w:rsid w:val="00CE7F08"/>
    <w:rsid w:val="00D21CF9"/>
    <w:rsid w:val="00D27ACB"/>
    <w:rsid w:val="00D316C3"/>
    <w:rsid w:val="00D679C5"/>
    <w:rsid w:val="00D85C9F"/>
    <w:rsid w:val="00DA4F62"/>
    <w:rsid w:val="00DA7467"/>
    <w:rsid w:val="00DC68A5"/>
    <w:rsid w:val="00E47B43"/>
    <w:rsid w:val="00E55616"/>
    <w:rsid w:val="00E56548"/>
    <w:rsid w:val="00E73778"/>
    <w:rsid w:val="00E8548D"/>
    <w:rsid w:val="00EC2A91"/>
    <w:rsid w:val="00EE143A"/>
    <w:rsid w:val="00F01168"/>
    <w:rsid w:val="00F24EA8"/>
    <w:rsid w:val="00FA6D79"/>
    <w:rsid w:val="00FE5C7D"/>
    <w:rsid w:val="00FF5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6EA41B5D"/>
  <w15:docId w15:val="{718D8381-F6A0-481C-B0F7-5060D1C0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A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4B2"/>
    <w:pPr>
      <w:tabs>
        <w:tab w:val="center" w:pos="4513"/>
        <w:tab w:val="right" w:pos="9026"/>
      </w:tabs>
    </w:pPr>
  </w:style>
  <w:style w:type="character" w:customStyle="1" w:styleId="HeaderChar">
    <w:name w:val="Header Char"/>
    <w:basedOn w:val="DefaultParagraphFont"/>
    <w:link w:val="Header"/>
    <w:uiPriority w:val="99"/>
    <w:rsid w:val="008E54B2"/>
  </w:style>
  <w:style w:type="paragraph" w:styleId="Footer">
    <w:name w:val="footer"/>
    <w:basedOn w:val="Normal"/>
    <w:link w:val="FooterChar"/>
    <w:uiPriority w:val="99"/>
    <w:unhideWhenUsed/>
    <w:rsid w:val="008E54B2"/>
    <w:pPr>
      <w:tabs>
        <w:tab w:val="center" w:pos="4513"/>
        <w:tab w:val="right" w:pos="9026"/>
      </w:tabs>
    </w:pPr>
  </w:style>
  <w:style w:type="character" w:customStyle="1" w:styleId="FooterChar">
    <w:name w:val="Footer Char"/>
    <w:basedOn w:val="DefaultParagraphFont"/>
    <w:link w:val="Footer"/>
    <w:uiPriority w:val="99"/>
    <w:rsid w:val="008E54B2"/>
  </w:style>
  <w:style w:type="paragraph" w:styleId="BalloonText">
    <w:name w:val="Balloon Text"/>
    <w:basedOn w:val="Normal"/>
    <w:link w:val="BalloonTextChar"/>
    <w:uiPriority w:val="99"/>
    <w:semiHidden/>
    <w:unhideWhenUsed/>
    <w:rsid w:val="008E54B2"/>
    <w:rPr>
      <w:rFonts w:ascii="Tahoma" w:hAnsi="Tahoma" w:cs="Tahoma"/>
      <w:sz w:val="16"/>
      <w:szCs w:val="16"/>
    </w:rPr>
  </w:style>
  <w:style w:type="character" w:customStyle="1" w:styleId="BalloonTextChar">
    <w:name w:val="Balloon Text Char"/>
    <w:basedOn w:val="DefaultParagraphFont"/>
    <w:link w:val="BalloonText"/>
    <w:uiPriority w:val="99"/>
    <w:semiHidden/>
    <w:rsid w:val="008E54B2"/>
    <w:rPr>
      <w:rFonts w:ascii="Tahoma" w:hAnsi="Tahoma" w:cs="Tahoma"/>
      <w:sz w:val="16"/>
      <w:szCs w:val="16"/>
    </w:rPr>
  </w:style>
  <w:style w:type="paragraph" w:styleId="NormalWeb">
    <w:name w:val="Normal (Web)"/>
    <w:basedOn w:val="Normal"/>
    <w:uiPriority w:val="99"/>
    <w:unhideWhenUsed/>
    <w:rsid w:val="00335A2C"/>
    <w:pPr>
      <w:spacing w:after="192"/>
    </w:pPr>
    <w:rPr>
      <w:lang w:eastAsia="en-GB"/>
    </w:rPr>
  </w:style>
  <w:style w:type="character" w:styleId="Hyperlink">
    <w:name w:val="Hyperlink"/>
    <w:basedOn w:val="DefaultParagraphFont"/>
    <w:uiPriority w:val="99"/>
    <w:unhideWhenUsed/>
    <w:rsid w:val="00DA4F62"/>
    <w:rPr>
      <w:color w:val="0000FF" w:themeColor="hyperlink"/>
      <w:u w:val="single"/>
    </w:rPr>
  </w:style>
  <w:style w:type="paragraph" w:styleId="ListParagraph">
    <w:name w:val="List Paragraph"/>
    <w:basedOn w:val="Normal"/>
    <w:uiPriority w:val="34"/>
    <w:qFormat/>
    <w:rsid w:val="00DA7467"/>
    <w:pPr>
      <w:ind w:left="720"/>
      <w:contextualSpacing/>
    </w:pPr>
    <w:rPr>
      <w:rFonts w:asciiTheme="minorHAnsi" w:eastAsiaTheme="minorHAnsi" w:hAnsiTheme="minorHAnsi" w:cstheme="minorBidi"/>
    </w:rPr>
  </w:style>
  <w:style w:type="character" w:customStyle="1" w:styleId="UnresolvedMention1">
    <w:name w:val="Unresolved Mention1"/>
    <w:basedOn w:val="DefaultParagraphFont"/>
    <w:uiPriority w:val="99"/>
    <w:semiHidden/>
    <w:unhideWhenUsed/>
    <w:rsid w:val="00C34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21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sma.kousar@hortonparkacademy.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ceedacademiestrust.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ortonparkacademy.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1F9FB-C80B-4C4C-A3AA-42954638B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Bottomley</dc:creator>
  <cp:lastModifiedBy>Isma Kousar</cp:lastModifiedBy>
  <cp:revision>2</cp:revision>
  <cp:lastPrinted>2017-01-06T13:11:00Z</cp:lastPrinted>
  <dcterms:created xsi:type="dcterms:W3CDTF">2025-05-08T09:01:00Z</dcterms:created>
  <dcterms:modified xsi:type="dcterms:W3CDTF">2025-05-08T09:01:00Z</dcterms:modified>
</cp:coreProperties>
</file>