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66DB" w14:textId="66D36B63" w:rsidR="00604DEE" w:rsidRDefault="00604DEE" w:rsidP="00BC1E99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CB94CC" wp14:editId="5F390B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703792"/>
            <wp:effectExtent l="0" t="0" r="0" b="1270"/>
            <wp:wrapTight wrapText="bothSides">
              <wp:wrapPolygon edited="0">
                <wp:start x="0" y="0"/>
                <wp:lineTo x="0" y="21054"/>
                <wp:lineTo x="21412" y="21054"/>
                <wp:lineTo x="21412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0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1DF80" w14:textId="0497514B" w:rsidR="00BC1E99" w:rsidRPr="00F65288" w:rsidRDefault="00604DEE" w:rsidP="00604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494D1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1E99" w:rsidRPr="00F65288">
        <w:rPr>
          <w:rFonts w:ascii="Arial" w:hAnsi="Arial" w:cs="Arial"/>
          <w:b/>
          <w:sz w:val="24"/>
          <w:szCs w:val="24"/>
        </w:rPr>
        <w:t>Long Term Planning</w:t>
      </w:r>
      <w:r w:rsidR="00BC1E99" w:rsidRPr="00F65288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638D7F0F" w14:textId="0737D7FB" w:rsidR="00BC1E99" w:rsidRPr="00D14788" w:rsidRDefault="00604DEE" w:rsidP="00D147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494D1D">
        <w:rPr>
          <w:rFonts w:ascii="Arial" w:hAnsi="Arial" w:cs="Arial"/>
          <w:b/>
          <w:sz w:val="24"/>
          <w:szCs w:val="24"/>
        </w:rPr>
        <w:t xml:space="preserve"> </w:t>
      </w:r>
      <w:r w:rsidR="00BC1E99" w:rsidRPr="00F65288">
        <w:rPr>
          <w:rFonts w:ascii="Arial" w:hAnsi="Arial" w:cs="Arial"/>
          <w:b/>
          <w:sz w:val="24"/>
          <w:szCs w:val="24"/>
        </w:rPr>
        <w:t>Horton Park Primary School</w:t>
      </w:r>
    </w:p>
    <w:p w14:paraId="14AEE044" w14:textId="2E0080F4" w:rsidR="00BC1E99" w:rsidRPr="00D14788" w:rsidRDefault="00D337AF" w:rsidP="00D14788">
      <w:pPr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Year </w:t>
      </w:r>
      <w:r w:rsidR="009425FE">
        <w:rPr>
          <w:rFonts w:ascii="Arial" w:hAnsi="Arial" w:cs="Arial"/>
          <w:b/>
          <w:sz w:val="24"/>
          <w:szCs w:val="18"/>
          <w:u w:val="single"/>
        </w:rPr>
        <w:t>1</w:t>
      </w:r>
      <w:r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="00D14788">
        <w:rPr>
          <w:rFonts w:ascii="Arial" w:hAnsi="Arial" w:cs="Arial"/>
          <w:b/>
          <w:sz w:val="24"/>
          <w:szCs w:val="18"/>
          <w:u w:val="single"/>
        </w:rPr>
        <w:t>Long Term Plan</w:t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271"/>
        <w:gridCol w:w="591"/>
        <w:gridCol w:w="2863"/>
        <w:gridCol w:w="1090"/>
        <w:gridCol w:w="591"/>
        <w:gridCol w:w="1682"/>
        <w:gridCol w:w="2272"/>
        <w:gridCol w:w="2273"/>
      </w:tblGrid>
      <w:tr w:rsidR="00604DEE" w:rsidRPr="00DA3E51" w14:paraId="4BCAB3A0" w14:textId="77777777" w:rsidTr="00D14788">
        <w:trPr>
          <w:trHeight w:val="16"/>
        </w:trPr>
        <w:tc>
          <w:tcPr>
            <w:tcW w:w="1942" w:type="dxa"/>
            <w:shd w:val="clear" w:color="auto" w:fill="auto"/>
          </w:tcPr>
          <w:p w14:paraId="13DE3D4A" w14:textId="331F276A" w:rsidR="00604DEE" w:rsidRPr="00F65288" w:rsidRDefault="00604DEE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Big Ideas</w:t>
            </w:r>
          </w:p>
        </w:tc>
        <w:tc>
          <w:tcPr>
            <w:tcW w:w="13633" w:type="dxa"/>
            <w:gridSpan w:val="8"/>
            <w:shd w:val="clear" w:color="auto" w:fill="auto"/>
          </w:tcPr>
          <w:p w14:paraId="6B62E3D1" w14:textId="2363EA71" w:rsidR="00604DEE" w:rsidRPr="00F65288" w:rsidRDefault="00AC344B" w:rsidP="00AC344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B25B2D6" wp14:editId="5A55FA20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57150</wp:posOffset>
                  </wp:positionV>
                  <wp:extent cx="600075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531" y="21402"/>
                      <wp:lineTo x="215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2A27" w:rsidRPr="00DA3E51" w14:paraId="3412FA7E" w14:textId="77777777" w:rsidTr="00D14788">
        <w:trPr>
          <w:trHeight w:val="8"/>
        </w:trPr>
        <w:tc>
          <w:tcPr>
            <w:tcW w:w="1942" w:type="dxa"/>
            <w:vMerge w:val="restart"/>
            <w:shd w:val="clear" w:color="auto" w:fill="auto"/>
          </w:tcPr>
          <w:p w14:paraId="140AC79C" w14:textId="77777777" w:rsidR="00C32A27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Horton Park Curriculum Drivers</w:t>
            </w:r>
          </w:p>
          <w:p w14:paraId="55F0BAC3" w14:textId="43D96F26" w:rsidR="00325D4F" w:rsidRDefault="00325D4F" w:rsidP="00325D4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25D4F">
              <w:rPr>
                <w:rFonts w:ascii="Arial" w:hAnsi="Arial" w:cs="Arial"/>
                <w:b/>
                <w:sz w:val="20"/>
                <w:szCs w:val="18"/>
              </w:rPr>
              <w:t>‘Everyone Learns to Succeed’</w:t>
            </w:r>
          </w:p>
        </w:tc>
        <w:tc>
          <w:tcPr>
            <w:tcW w:w="5725" w:type="dxa"/>
            <w:gridSpan w:val="3"/>
            <w:shd w:val="clear" w:color="auto" w:fill="auto"/>
          </w:tcPr>
          <w:p w14:paraId="2A70ED9A" w14:textId="4E8DDB46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Resilience</w:t>
            </w:r>
          </w:p>
          <w:p w14:paraId="251881B9" w14:textId="4957F63A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The ability to recover quickly from difficulties and to never give up!</w:t>
            </w:r>
          </w:p>
        </w:tc>
        <w:tc>
          <w:tcPr>
            <w:tcW w:w="3363" w:type="dxa"/>
            <w:gridSpan w:val="3"/>
            <w:shd w:val="clear" w:color="auto" w:fill="auto"/>
          </w:tcPr>
          <w:p w14:paraId="7F40CC58" w14:textId="4B24A674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Problem Solving</w:t>
            </w:r>
          </w:p>
          <w:p w14:paraId="383558D2" w14:textId="73EC4BCB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The process of finding solutions to difficult or complex issues</w:t>
            </w:r>
          </w:p>
        </w:tc>
        <w:tc>
          <w:tcPr>
            <w:tcW w:w="4544" w:type="dxa"/>
            <w:gridSpan w:val="2"/>
            <w:shd w:val="clear" w:color="auto" w:fill="auto"/>
          </w:tcPr>
          <w:p w14:paraId="21406ED9" w14:textId="7023B88C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Experiences</w:t>
            </w:r>
          </w:p>
          <w:p w14:paraId="0F39B64A" w14:textId="3FE931AE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A range of opportunities which will support to further enhance learning</w:t>
            </w:r>
          </w:p>
        </w:tc>
      </w:tr>
      <w:tr w:rsidR="00C32A27" w:rsidRPr="00DA3E51" w14:paraId="24CF2840" w14:textId="77777777" w:rsidTr="00D14788">
        <w:trPr>
          <w:trHeight w:val="8"/>
        </w:trPr>
        <w:tc>
          <w:tcPr>
            <w:tcW w:w="1942" w:type="dxa"/>
            <w:vMerge/>
            <w:shd w:val="clear" w:color="auto" w:fill="auto"/>
          </w:tcPr>
          <w:p w14:paraId="2AB72D84" w14:textId="77777777" w:rsidR="00C32A27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725" w:type="dxa"/>
            <w:gridSpan w:val="3"/>
            <w:shd w:val="clear" w:color="auto" w:fill="auto"/>
          </w:tcPr>
          <w:p w14:paraId="3862749A" w14:textId="49F5E49E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Communicate</w:t>
            </w:r>
          </w:p>
          <w:p w14:paraId="427A36EE" w14:textId="341FFB3B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Share and exchange information effectively with others</w:t>
            </w:r>
          </w:p>
        </w:tc>
        <w:tc>
          <w:tcPr>
            <w:tcW w:w="3363" w:type="dxa"/>
            <w:gridSpan w:val="3"/>
            <w:shd w:val="clear" w:color="auto" w:fill="auto"/>
          </w:tcPr>
          <w:p w14:paraId="2983896B" w14:textId="286750C2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Vocabulary</w:t>
            </w:r>
          </w:p>
          <w:p w14:paraId="659A1FFA" w14:textId="363B9F9E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The technical vocabulary within the curriculum to demonstrate and enable children to talk with fluency</w:t>
            </w:r>
          </w:p>
        </w:tc>
        <w:tc>
          <w:tcPr>
            <w:tcW w:w="4544" w:type="dxa"/>
            <w:gridSpan w:val="2"/>
            <w:shd w:val="clear" w:color="auto" w:fill="auto"/>
          </w:tcPr>
          <w:p w14:paraId="1A97D222" w14:textId="3A5973CF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Mutual Respect</w:t>
            </w:r>
          </w:p>
          <w:p w14:paraId="5059EC68" w14:textId="4D651813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Developing strategies to collaborate with a range of people despite differences of opinions</w:t>
            </w:r>
          </w:p>
        </w:tc>
      </w:tr>
      <w:tr w:rsidR="00BC1E99" w:rsidRPr="00DA3E51" w14:paraId="5E956268" w14:textId="77777777" w:rsidTr="00D14788">
        <w:trPr>
          <w:trHeight w:val="6"/>
        </w:trPr>
        <w:tc>
          <w:tcPr>
            <w:tcW w:w="1942" w:type="dxa"/>
            <w:shd w:val="clear" w:color="auto" w:fill="auto"/>
          </w:tcPr>
          <w:p w14:paraId="3A59CDC7" w14:textId="679D4F81" w:rsidR="00BC1E99" w:rsidRPr="00F65288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Driver Project Title</w:t>
            </w:r>
          </w:p>
        </w:tc>
        <w:tc>
          <w:tcPr>
            <w:tcW w:w="5725" w:type="dxa"/>
            <w:gridSpan w:val="3"/>
            <w:shd w:val="clear" w:color="auto" w:fill="auto"/>
            <w:vAlign w:val="center"/>
          </w:tcPr>
          <w:p w14:paraId="22381E2A" w14:textId="55D30531" w:rsidR="00D337AF" w:rsidRPr="00B454EA" w:rsidRDefault="009425FE" w:rsidP="00B454E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54EA">
              <w:rPr>
                <w:rFonts w:ascii="Arial" w:hAnsi="Arial" w:cs="Arial"/>
                <w:b/>
                <w:szCs w:val="20"/>
              </w:rPr>
              <w:t>Childhood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5DEA070D" w14:textId="5DBBB6C8" w:rsidR="008C4DB7" w:rsidRPr="00B454EA" w:rsidRDefault="009425FE" w:rsidP="00B454E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54EA">
              <w:rPr>
                <w:rFonts w:ascii="Arial" w:hAnsi="Arial" w:cs="Arial"/>
                <w:b/>
                <w:szCs w:val="20"/>
              </w:rPr>
              <w:t>Bright Light</w:t>
            </w:r>
            <w:r w:rsidR="00C854EA" w:rsidRPr="00B454EA">
              <w:rPr>
                <w:rFonts w:ascii="Arial" w:hAnsi="Arial" w:cs="Arial"/>
                <w:b/>
                <w:szCs w:val="20"/>
              </w:rPr>
              <w:t>s</w:t>
            </w:r>
            <w:r w:rsidRPr="00B454EA">
              <w:rPr>
                <w:rFonts w:ascii="Arial" w:hAnsi="Arial" w:cs="Arial"/>
                <w:b/>
                <w:szCs w:val="20"/>
              </w:rPr>
              <w:t>, Big City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761D56BC" w14:textId="31562891" w:rsidR="0035347D" w:rsidRPr="00B454EA" w:rsidRDefault="009425FE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B454EA">
              <w:rPr>
                <w:rFonts w:ascii="Arial" w:hAnsi="Arial" w:cs="Arial"/>
                <w:b/>
                <w:szCs w:val="20"/>
              </w:rPr>
              <w:t>School Days</w:t>
            </w:r>
          </w:p>
        </w:tc>
      </w:tr>
      <w:tr w:rsidR="00121616" w:rsidRPr="00DA3E51" w14:paraId="0A2536C9" w14:textId="77777777" w:rsidTr="00D14788">
        <w:trPr>
          <w:trHeight w:val="2"/>
        </w:trPr>
        <w:tc>
          <w:tcPr>
            <w:tcW w:w="1942" w:type="dxa"/>
            <w:shd w:val="clear" w:color="auto" w:fill="auto"/>
          </w:tcPr>
          <w:p w14:paraId="22EB08F0" w14:textId="7C0F610F" w:rsidR="00121616" w:rsidRDefault="009425FE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Linked Book Study</w:t>
            </w:r>
          </w:p>
        </w:tc>
        <w:tc>
          <w:tcPr>
            <w:tcW w:w="5725" w:type="dxa"/>
            <w:gridSpan w:val="3"/>
            <w:shd w:val="clear" w:color="auto" w:fill="auto"/>
            <w:vAlign w:val="center"/>
          </w:tcPr>
          <w:p w14:paraId="1FB83106" w14:textId="76DF6436" w:rsidR="00B454EA" w:rsidRDefault="009425FE" w:rsidP="00B45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Wilfrid Gordon McDonald Partridge</w:t>
            </w:r>
          </w:p>
          <w:p w14:paraId="2DC2AF70" w14:textId="2BEA4CD8" w:rsidR="00121616" w:rsidRPr="00C32A27" w:rsidRDefault="00B454EA" w:rsidP="00B45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="009425FE">
              <w:rPr>
                <w:rFonts w:ascii="Arial" w:hAnsi="Arial" w:cs="Arial"/>
                <w:b/>
                <w:sz w:val="20"/>
                <w:szCs w:val="20"/>
              </w:rPr>
              <w:t xml:space="preserve"> Mem Fox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46B67B38" w14:textId="731474A9" w:rsidR="00B454EA" w:rsidRDefault="00C854EA" w:rsidP="00B45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Topsy and Tim Visit London</w:t>
            </w:r>
          </w:p>
          <w:p w14:paraId="20D123C5" w14:textId="1A0F8D07" w:rsidR="00121616" w:rsidRPr="00C32A27" w:rsidRDefault="00B454EA" w:rsidP="00B45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C854EA">
              <w:rPr>
                <w:rFonts w:ascii="Arial" w:hAnsi="Arial" w:cs="Arial"/>
                <w:b/>
                <w:sz w:val="20"/>
                <w:szCs w:val="20"/>
              </w:rPr>
              <w:t>y Jean and Gareth Adamson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2CF2DC20" w14:textId="72CC59C6" w:rsidR="00B454EA" w:rsidRDefault="00C854EA" w:rsidP="00B454EA">
            <w:pPr>
              <w:tabs>
                <w:tab w:val="left" w:pos="2400"/>
                <w:tab w:val="left" w:pos="28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Whiffy Wilson: The Wolf who wouldn’t go to school</w:t>
            </w:r>
          </w:p>
          <w:p w14:paraId="755C9137" w14:textId="77777777" w:rsidR="00121616" w:rsidRDefault="00B454EA" w:rsidP="00B454EA">
            <w:pPr>
              <w:tabs>
                <w:tab w:val="left" w:pos="2400"/>
                <w:tab w:val="left" w:pos="28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C854EA">
              <w:rPr>
                <w:rFonts w:ascii="Arial" w:hAnsi="Arial" w:cs="Arial"/>
                <w:b/>
                <w:sz w:val="20"/>
                <w:szCs w:val="20"/>
              </w:rPr>
              <w:t>y Caryl Hart</w:t>
            </w:r>
          </w:p>
          <w:p w14:paraId="40C0A99A" w14:textId="77777777" w:rsidR="00BB12AA" w:rsidRDefault="00BB12AA" w:rsidP="00B454EA">
            <w:pPr>
              <w:tabs>
                <w:tab w:val="left" w:pos="2400"/>
                <w:tab w:val="left" w:pos="28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60C5E" w14:textId="7F8FEF18" w:rsidR="00BB12AA" w:rsidRPr="00C32A27" w:rsidRDefault="00BB12AA" w:rsidP="00B454EA">
            <w:pPr>
              <w:tabs>
                <w:tab w:val="left" w:pos="2400"/>
                <w:tab w:val="left" w:pos="28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 OF STOCK – New text - Miss Molly’s School of Manners</w:t>
            </w:r>
          </w:p>
        </w:tc>
      </w:tr>
      <w:tr w:rsidR="00BC1E99" w:rsidRPr="00DA3E51" w14:paraId="06622AFB" w14:textId="77777777" w:rsidTr="00D14788">
        <w:trPr>
          <w:trHeight w:val="2"/>
        </w:trPr>
        <w:tc>
          <w:tcPr>
            <w:tcW w:w="1942" w:type="dxa"/>
            <w:shd w:val="clear" w:color="auto" w:fill="auto"/>
          </w:tcPr>
          <w:p w14:paraId="23ED1037" w14:textId="3C450E0C" w:rsidR="00BC1E99" w:rsidRPr="00F65288" w:rsidRDefault="00093FA5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</w:t>
            </w:r>
            <w:r w:rsidR="00C854EA">
              <w:rPr>
                <w:rFonts w:ascii="Arial" w:hAnsi="Arial" w:cs="Arial"/>
                <w:b/>
                <w:sz w:val="20"/>
                <w:szCs w:val="18"/>
              </w:rPr>
              <w:t>ntry Point</w:t>
            </w:r>
          </w:p>
        </w:tc>
        <w:tc>
          <w:tcPr>
            <w:tcW w:w="5725" w:type="dxa"/>
            <w:gridSpan w:val="3"/>
            <w:shd w:val="clear" w:color="auto" w:fill="F7CAAC" w:themeFill="accent2" w:themeFillTint="66"/>
            <w:vAlign w:val="center"/>
          </w:tcPr>
          <w:p w14:paraId="5893DF0D" w14:textId="55ADDFF6" w:rsidR="00BC1E99" w:rsidRPr="00C32A27" w:rsidRDefault="00F91E4B" w:rsidP="00F9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2 Alternative Start</w:t>
            </w:r>
            <w:r w:rsidR="0046712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6712A" w:rsidRPr="0046712A">
              <w:rPr>
                <w:rFonts w:ascii="Arial" w:hAnsi="Arial" w:cs="Arial"/>
                <w:i/>
                <w:sz w:val="20"/>
                <w:szCs w:val="20"/>
              </w:rPr>
              <w:t xml:space="preserve">Following this investigation, reveal the historical narrative of each artefact using the Childhood items presentation and Childhood items teacher information. </w:t>
            </w:r>
            <w:r w:rsidR="0046712A" w:rsidRPr="0046712A">
              <w:rPr>
                <w:rFonts w:ascii="Arial" w:hAnsi="Arial" w:cs="Arial"/>
                <w:i/>
                <w:sz w:val="20"/>
                <w:szCs w:val="20"/>
              </w:rPr>
              <w:lastRenderedPageBreak/>
              <w:t>Invite the children to make comparisons with their lives, for example, thinking about how the toys, books and other objects are similar or different from items from their childhoods.</w:t>
            </w:r>
          </w:p>
        </w:tc>
        <w:tc>
          <w:tcPr>
            <w:tcW w:w="3363" w:type="dxa"/>
            <w:gridSpan w:val="3"/>
            <w:shd w:val="clear" w:color="auto" w:fill="F7CAAC" w:themeFill="accent2" w:themeFillTint="66"/>
            <w:vAlign w:val="center"/>
          </w:tcPr>
          <w:p w14:paraId="3BE0E418" w14:textId="47488706" w:rsidR="00BC1E99" w:rsidRPr="00C32A27" w:rsidRDefault="000D5264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Local Walk / Bradford</w:t>
            </w:r>
          </w:p>
        </w:tc>
        <w:tc>
          <w:tcPr>
            <w:tcW w:w="4544" w:type="dxa"/>
            <w:gridSpan w:val="2"/>
            <w:shd w:val="clear" w:color="auto" w:fill="F7CAAC" w:themeFill="accent2" w:themeFillTint="66"/>
            <w:vAlign w:val="center"/>
          </w:tcPr>
          <w:p w14:paraId="3D9B358D" w14:textId="28AE7EE3" w:rsidR="00BC1E99" w:rsidRPr="00C32A27" w:rsidRDefault="000D5264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Industrial Museum</w:t>
            </w:r>
          </w:p>
        </w:tc>
      </w:tr>
      <w:tr w:rsidR="00BC1E99" w:rsidRPr="00DA3E51" w14:paraId="407C230A" w14:textId="77777777" w:rsidTr="00D14788">
        <w:trPr>
          <w:trHeight w:val="1"/>
        </w:trPr>
        <w:tc>
          <w:tcPr>
            <w:tcW w:w="1942" w:type="dxa"/>
            <w:shd w:val="clear" w:color="auto" w:fill="auto"/>
          </w:tcPr>
          <w:p w14:paraId="7F17A0F8" w14:textId="1355F629" w:rsidR="00BC1E99" w:rsidRPr="00F65288" w:rsidRDefault="00C854EA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Exit Point</w:t>
            </w:r>
          </w:p>
        </w:tc>
        <w:tc>
          <w:tcPr>
            <w:tcW w:w="5725" w:type="dxa"/>
            <w:gridSpan w:val="3"/>
            <w:shd w:val="clear" w:color="auto" w:fill="D9E2F3" w:themeFill="accent5" w:themeFillTint="33"/>
            <w:vAlign w:val="center"/>
          </w:tcPr>
          <w:p w14:paraId="4887365D" w14:textId="1690C800" w:rsidR="00BC1E99" w:rsidRPr="00C32A27" w:rsidRDefault="00F91E4B" w:rsidP="00F9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Bankfield Museum</w:t>
            </w:r>
          </w:p>
        </w:tc>
        <w:tc>
          <w:tcPr>
            <w:tcW w:w="3363" w:type="dxa"/>
            <w:gridSpan w:val="3"/>
            <w:shd w:val="clear" w:color="auto" w:fill="D9E2F3" w:themeFill="accent5" w:themeFillTint="33"/>
            <w:vAlign w:val="center"/>
          </w:tcPr>
          <w:p w14:paraId="063D79C3" w14:textId="31A87C22" w:rsidR="00BC1E99" w:rsidRPr="00C32A27" w:rsidRDefault="000D5264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Role Pay</w:t>
            </w:r>
          </w:p>
        </w:tc>
        <w:tc>
          <w:tcPr>
            <w:tcW w:w="4544" w:type="dxa"/>
            <w:gridSpan w:val="2"/>
            <w:shd w:val="clear" w:color="auto" w:fill="D9E2F3" w:themeFill="accent5" w:themeFillTint="33"/>
            <w:vAlign w:val="center"/>
          </w:tcPr>
          <w:p w14:paraId="7F74D77F" w14:textId="2B4185D8" w:rsidR="00BC1E99" w:rsidRPr="00C32A27" w:rsidRDefault="000D5264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Schools in the Future – Build your own school</w:t>
            </w:r>
          </w:p>
        </w:tc>
      </w:tr>
      <w:tr w:rsidR="00C854EA" w:rsidRPr="00DA3E51" w14:paraId="6CEAF7F1" w14:textId="77777777" w:rsidTr="00D14788">
        <w:tc>
          <w:tcPr>
            <w:tcW w:w="1942" w:type="dxa"/>
            <w:shd w:val="clear" w:color="auto" w:fill="auto"/>
          </w:tcPr>
          <w:p w14:paraId="0990D3E6" w14:textId="77777777" w:rsidR="00C854EA" w:rsidRDefault="00C854EA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Science</w:t>
            </w:r>
          </w:p>
          <w:p w14:paraId="755912DE" w14:textId="5B33A495" w:rsidR="00C854EA" w:rsidRPr="00F65288" w:rsidRDefault="00C854EA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540EC67" w14:textId="249CEDCD" w:rsidR="00C854EA" w:rsidRPr="00C32A27" w:rsidRDefault="00C854EA" w:rsidP="008C6ED5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Everyday Materials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2A000D88" w14:textId="5B9546AA" w:rsidR="00C854EA" w:rsidRPr="00C32A27" w:rsidRDefault="00C854EA" w:rsidP="008C6ED5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Human Senses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17F60FF2" w14:textId="308DB711" w:rsidR="00C854EA" w:rsidRPr="00C32A27" w:rsidRDefault="00C854EA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Seasonal Changes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3823CE92" w14:textId="0CAB98FE" w:rsidR="00C854EA" w:rsidRPr="00C32A27" w:rsidRDefault="00C854EA" w:rsidP="00B454EA">
            <w:pPr>
              <w:pStyle w:val="NoSpacing"/>
              <w:ind w:left="2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Plant Parts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55CE7853" w14:textId="2EDB33D9" w:rsidR="00C854EA" w:rsidRPr="00C32A27" w:rsidRDefault="00C854EA" w:rsidP="00B454EA">
            <w:pPr>
              <w:pStyle w:val="NoSpacing"/>
              <w:ind w:left="2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Animal Parts</w:t>
            </w:r>
          </w:p>
        </w:tc>
      </w:tr>
      <w:tr w:rsidR="00BC1E99" w:rsidRPr="00DA3E51" w14:paraId="29C098F2" w14:textId="77777777" w:rsidTr="00D14788">
        <w:trPr>
          <w:trHeight w:val="1"/>
        </w:trPr>
        <w:tc>
          <w:tcPr>
            <w:tcW w:w="1942" w:type="dxa"/>
            <w:shd w:val="clear" w:color="auto" w:fill="auto"/>
          </w:tcPr>
          <w:p w14:paraId="057B236C" w14:textId="77777777" w:rsidR="00BC1E99" w:rsidRDefault="00BC1E99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History</w:t>
            </w:r>
          </w:p>
          <w:p w14:paraId="0D36D90E" w14:textId="600A9776" w:rsidR="00D07A5B" w:rsidRPr="00F65288" w:rsidRDefault="00D07A5B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5725" w:type="dxa"/>
            <w:gridSpan w:val="3"/>
            <w:shd w:val="clear" w:color="auto" w:fill="auto"/>
            <w:vAlign w:val="center"/>
          </w:tcPr>
          <w:p w14:paraId="730242DE" w14:textId="335BA877" w:rsidR="00BC1E99" w:rsidRDefault="00C854EA" w:rsidP="00B454EA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Childhood</w:t>
            </w:r>
          </w:p>
          <w:p w14:paraId="0C31B559" w14:textId="4D0386FA" w:rsidR="00C854EA" w:rsidRPr="00C32A27" w:rsidRDefault="00C854EA" w:rsidP="00B454EA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(Driver Project)</w:t>
            </w:r>
          </w:p>
        </w:tc>
        <w:tc>
          <w:tcPr>
            <w:tcW w:w="3363" w:type="dxa"/>
            <w:gridSpan w:val="3"/>
            <w:shd w:val="clear" w:color="auto" w:fill="EDEDED" w:themeFill="accent3" w:themeFillTint="33"/>
            <w:vAlign w:val="center"/>
          </w:tcPr>
          <w:p w14:paraId="6A06C0D7" w14:textId="1A836C5B" w:rsidR="00BC1E99" w:rsidRPr="00C32A27" w:rsidRDefault="00CD7371" w:rsidP="00B454EA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Retrieval Practice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0DEA444" w14:textId="77777777" w:rsidR="00BC1E99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Days</w:t>
            </w:r>
          </w:p>
          <w:p w14:paraId="2020EA13" w14:textId="26FAC043" w:rsidR="00CD7371" w:rsidRPr="00C32A27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(Driver Project)</w:t>
            </w:r>
          </w:p>
        </w:tc>
      </w:tr>
      <w:tr w:rsidR="00BC1E99" w:rsidRPr="00DA3E51" w14:paraId="346FDA9D" w14:textId="77777777" w:rsidTr="00D14788">
        <w:trPr>
          <w:trHeight w:val="4"/>
        </w:trPr>
        <w:tc>
          <w:tcPr>
            <w:tcW w:w="1942" w:type="dxa"/>
            <w:shd w:val="clear" w:color="auto" w:fill="auto"/>
          </w:tcPr>
          <w:p w14:paraId="16EFAA4E" w14:textId="77777777" w:rsidR="00BC1E99" w:rsidRDefault="00BC1E99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Geography</w:t>
            </w:r>
          </w:p>
          <w:p w14:paraId="5CB83EAC" w14:textId="03652524" w:rsidR="00D07A5B" w:rsidRPr="00F65288" w:rsidRDefault="00D07A5B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5725" w:type="dxa"/>
            <w:gridSpan w:val="3"/>
            <w:shd w:val="clear" w:color="auto" w:fill="auto"/>
            <w:vAlign w:val="center"/>
          </w:tcPr>
          <w:p w14:paraId="2349469F" w14:textId="380BBB86" w:rsidR="00BC1E99" w:rsidRPr="00C32A27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Wonderful World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1150B34E" w14:textId="5E5AB2A6" w:rsidR="00BC1E99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Bright Lights, Big City</w:t>
            </w:r>
          </w:p>
          <w:p w14:paraId="4D26F816" w14:textId="5AED1427" w:rsidR="00CD7371" w:rsidRPr="00C32A27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(Driver Project)</w:t>
            </w:r>
          </w:p>
        </w:tc>
        <w:tc>
          <w:tcPr>
            <w:tcW w:w="4544" w:type="dxa"/>
            <w:gridSpan w:val="2"/>
            <w:shd w:val="clear" w:color="auto" w:fill="EDEDED" w:themeFill="accent3" w:themeFillTint="33"/>
            <w:vAlign w:val="center"/>
          </w:tcPr>
          <w:p w14:paraId="6B0831EA" w14:textId="34A12C1B" w:rsidR="00BC1E99" w:rsidRPr="00C32A27" w:rsidRDefault="00CD7371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Retrieval Practice</w:t>
            </w:r>
          </w:p>
        </w:tc>
      </w:tr>
      <w:tr w:rsidR="00CD7371" w:rsidRPr="00DA3E51" w14:paraId="57EC7EE5" w14:textId="77777777" w:rsidTr="00D14788">
        <w:trPr>
          <w:trHeight w:val="4"/>
        </w:trPr>
        <w:tc>
          <w:tcPr>
            <w:tcW w:w="1942" w:type="dxa"/>
            <w:shd w:val="clear" w:color="auto" w:fill="auto"/>
          </w:tcPr>
          <w:p w14:paraId="0D59D356" w14:textId="77777777" w:rsidR="00CD7371" w:rsidRDefault="00CD7371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Art</w:t>
            </w:r>
          </w:p>
          <w:p w14:paraId="6B10D41F" w14:textId="4A0D4B81" w:rsidR="00CD7371" w:rsidRPr="00F65288" w:rsidRDefault="00CD7371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6621BD3" w14:textId="06CA0EA9" w:rsidR="00CD7371" w:rsidRPr="00C32A27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 It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7FA6A45E" w14:textId="41EDBEE6" w:rsidR="00CD7371" w:rsidRPr="00C32A27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Funny Faces and Fabulous Features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36FC94C6" w14:textId="190B77B5" w:rsidR="00CD7371" w:rsidRPr="00C32A27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Rays and Sunrays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2E435B1" w14:textId="73C35019" w:rsidR="00CD7371" w:rsidRPr="00C32A27" w:rsidRDefault="00CD7371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 View</w:t>
            </w:r>
          </w:p>
        </w:tc>
      </w:tr>
      <w:tr w:rsidR="00C32A27" w:rsidRPr="00DA3E51" w14:paraId="798BA1FC" w14:textId="77777777" w:rsidTr="00D14788">
        <w:trPr>
          <w:trHeight w:val="4"/>
        </w:trPr>
        <w:tc>
          <w:tcPr>
            <w:tcW w:w="1942" w:type="dxa"/>
            <w:shd w:val="clear" w:color="auto" w:fill="auto"/>
          </w:tcPr>
          <w:p w14:paraId="797FC0B9" w14:textId="77777777" w:rsidR="00C32A27" w:rsidRDefault="00C32A27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 xml:space="preserve">Design Technology </w:t>
            </w:r>
          </w:p>
          <w:p w14:paraId="78626A89" w14:textId="35118207" w:rsidR="00D07A5B" w:rsidRPr="00F65288" w:rsidRDefault="00D07A5B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5725" w:type="dxa"/>
            <w:gridSpan w:val="3"/>
            <w:shd w:val="clear" w:color="auto" w:fill="auto"/>
            <w:vAlign w:val="center"/>
          </w:tcPr>
          <w:p w14:paraId="729DF357" w14:textId="1260ABB2" w:rsidR="00C32A27" w:rsidRPr="00C32A27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Shade and Shelter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308D4E43" w14:textId="7602C0F3" w:rsidR="00C32A27" w:rsidRPr="00C32A27" w:rsidRDefault="00CD7371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Taxi!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38002B58" w14:textId="6BBDD1AC" w:rsidR="00C32A27" w:rsidRPr="00C32A27" w:rsidRDefault="00CD7371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Chop, Slice and Mash</w:t>
            </w:r>
          </w:p>
        </w:tc>
      </w:tr>
      <w:tr w:rsidR="00180574" w:rsidRPr="00DA3E51" w14:paraId="504DAB03" w14:textId="77777777" w:rsidTr="00D14788">
        <w:trPr>
          <w:trHeight w:val="2"/>
        </w:trPr>
        <w:tc>
          <w:tcPr>
            <w:tcW w:w="1942" w:type="dxa"/>
            <w:vMerge w:val="restart"/>
            <w:shd w:val="clear" w:color="auto" w:fill="auto"/>
          </w:tcPr>
          <w:p w14:paraId="440DD2B8" w14:textId="77777777" w:rsidR="00180574" w:rsidRDefault="00180574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Computing</w:t>
            </w:r>
          </w:p>
          <w:p w14:paraId="42229592" w14:textId="741FCB3D" w:rsidR="008B05D6" w:rsidRPr="00F65288" w:rsidRDefault="008B05D6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NCCE – Teach Computing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14:paraId="1AB6B170" w14:textId="77777777" w:rsidR="00180574" w:rsidRPr="00C15889" w:rsidRDefault="00180574" w:rsidP="001805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889"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Technology around us</w:t>
            </w:r>
          </w:p>
          <w:p w14:paraId="250CE548" w14:textId="77777777" w:rsidR="00180574" w:rsidRPr="00C15889" w:rsidRDefault="00180574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474B76DA" w14:textId="77777777" w:rsidR="00180574" w:rsidRPr="00C15889" w:rsidRDefault="00180574" w:rsidP="001805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889">
              <w:rPr>
                <w:rFonts w:ascii="Arial" w:hAnsi="Arial" w:cs="Arial"/>
                <w:color w:val="000000"/>
                <w:sz w:val="20"/>
                <w:szCs w:val="20"/>
              </w:rPr>
              <w:t>Creating media – Digital painting</w:t>
            </w:r>
          </w:p>
          <w:p w14:paraId="43D0E864" w14:textId="59E443E1" w:rsidR="00180574" w:rsidRPr="00C15889" w:rsidRDefault="00180574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00A86B12" w14:textId="77777777" w:rsidR="00CA083C" w:rsidRPr="00C15889" w:rsidRDefault="00CA083C" w:rsidP="00CA0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889">
              <w:rPr>
                <w:rFonts w:ascii="Arial" w:hAnsi="Arial" w:cs="Arial"/>
                <w:color w:val="000000"/>
                <w:sz w:val="20"/>
                <w:szCs w:val="20"/>
              </w:rPr>
              <w:t>Data and information – Grouping data</w:t>
            </w:r>
          </w:p>
          <w:p w14:paraId="34047913" w14:textId="77777777" w:rsidR="00180574" w:rsidRPr="00C15889" w:rsidRDefault="00180574" w:rsidP="00CA0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37C0B442" w14:textId="77777777" w:rsidR="00CA083C" w:rsidRPr="00C15889" w:rsidRDefault="00CA083C" w:rsidP="00CA08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889">
              <w:rPr>
                <w:rFonts w:ascii="Arial" w:hAnsi="Arial" w:cs="Arial"/>
                <w:color w:val="000000"/>
                <w:sz w:val="20"/>
                <w:szCs w:val="20"/>
              </w:rPr>
              <w:t>Programming A – Moving a robot</w:t>
            </w:r>
          </w:p>
          <w:p w14:paraId="28F46147" w14:textId="373CD6AD" w:rsidR="00180574" w:rsidRPr="00C15889" w:rsidRDefault="00180574" w:rsidP="00CA0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F826A64" w14:textId="77777777" w:rsidR="00180574" w:rsidRPr="00C15889" w:rsidRDefault="00180574" w:rsidP="001805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889">
              <w:rPr>
                <w:rFonts w:ascii="Arial" w:hAnsi="Arial" w:cs="Arial"/>
                <w:color w:val="000000"/>
                <w:sz w:val="20"/>
                <w:szCs w:val="20"/>
              </w:rPr>
              <w:t>Creating media – Digital writing</w:t>
            </w:r>
          </w:p>
          <w:p w14:paraId="18C3ACC4" w14:textId="77777777" w:rsidR="00180574" w:rsidRPr="00C15889" w:rsidRDefault="00180574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DAF57B4" w14:textId="77777777" w:rsidR="00180574" w:rsidRPr="00C15889" w:rsidRDefault="00180574" w:rsidP="001805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889">
              <w:rPr>
                <w:rFonts w:ascii="Arial" w:hAnsi="Arial" w:cs="Arial"/>
                <w:color w:val="000000"/>
                <w:sz w:val="20"/>
                <w:szCs w:val="20"/>
              </w:rPr>
              <w:t>Programming B - Programming animations</w:t>
            </w:r>
          </w:p>
          <w:p w14:paraId="55D465AE" w14:textId="15F2A57F" w:rsidR="00180574" w:rsidRPr="00C15889" w:rsidRDefault="00180574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1E99" w:rsidRPr="00DA3E51" w14:paraId="651B1D25" w14:textId="77777777" w:rsidTr="00D14788">
        <w:trPr>
          <w:trHeight w:val="2"/>
        </w:trPr>
        <w:tc>
          <w:tcPr>
            <w:tcW w:w="1942" w:type="dxa"/>
            <w:vMerge/>
            <w:shd w:val="clear" w:color="auto" w:fill="auto"/>
          </w:tcPr>
          <w:p w14:paraId="4EA67405" w14:textId="77777777" w:rsidR="00BC1E99" w:rsidRPr="00F65288" w:rsidRDefault="00BC1E99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3633" w:type="dxa"/>
            <w:gridSpan w:val="8"/>
            <w:shd w:val="clear" w:color="auto" w:fill="FFE599" w:themeFill="accent4" w:themeFillTint="66"/>
            <w:vAlign w:val="center"/>
          </w:tcPr>
          <w:p w14:paraId="62BDCD2A" w14:textId="77777777" w:rsidR="00BC1E99" w:rsidRPr="00C32A27" w:rsidRDefault="00BC1E99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C32A27">
              <w:rPr>
                <w:rFonts w:cs="Arial"/>
                <w:sz w:val="20"/>
                <w:szCs w:val="20"/>
              </w:rPr>
              <w:t>Information Literacy</w:t>
            </w:r>
          </w:p>
          <w:p w14:paraId="2674ACEF" w14:textId="77777777" w:rsidR="00BC1E99" w:rsidRPr="00C32A27" w:rsidRDefault="00BC1E99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C32A27">
              <w:rPr>
                <w:rFonts w:cs="Arial"/>
                <w:sz w:val="20"/>
                <w:szCs w:val="20"/>
              </w:rPr>
              <w:t>Online Safety</w:t>
            </w:r>
          </w:p>
        </w:tc>
      </w:tr>
      <w:tr w:rsidR="00561E54" w:rsidRPr="00DA3E51" w14:paraId="34A5D712" w14:textId="77777777" w:rsidTr="00D14788">
        <w:trPr>
          <w:trHeight w:val="1"/>
        </w:trPr>
        <w:tc>
          <w:tcPr>
            <w:tcW w:w="1942" w:type="dxa"/>
            <w:shd w:val="clear" w:color="auto" w:fill="auto"/>
          </w:tcPr>
          <w:p w14:paraId="2E71AB7B" w14:textId="77777777" w:rsidR="00561E54" w:rsidRDefault="00561E54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PSHE</w:t>
            </w:r>
          </w:p>
          <w:p w14:paraId="2988FD31" w14:textId="44540F6C" w:rsidR="00561E54" w:rsidRPr="00F65288" w:rsidRDefault="00561E54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You, Me, PSHE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F6B632B" w14:textId="1DBAEC70" w:rsidR="00561E54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Physical Health and Wellbeing: Fun Times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0765FF5F" w14:textId="65CF80F5" w:rsidR="00561E54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Keeping Safe and Managing Risk: Feeling Safe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32F5C51" w14:textId="6E15D8F0" w:rsidR="00561E54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Identity, Society and Equality: Me and Others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2A3B52A" w14:textId="588466D7" w:rsidR="00272AA6" w:rsidRPr="00272AA6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272AA6">
              <w:rPr>
                <w:rFonts w:cs="Arial"/>
                <w:sz w:val="20"/>
                <w:szCs w:val="20"/>
              </w:rPr>
              <w:t xml:space="preserve">Drug, </w:t>
            </w:r>
            <w:r>
              <w:rPr>
                <w:rFonts w:cs="Arial"/>
                <w:sz w:val="20"/>
                <w:szCs w:val="20"/>
              </w:rPr>
              <w:t>A</w:t>
            </w:r>
            <w:r w:rsidRPr="00272AA6">
              <w:rPr>
                <w:rFonts w:cs="Arial"/>
                <w:sz w:val="20"/>
                <w:szCs w:val="20"/>
              </w:rPr>
              <w:t xml:space="preserve">lcohol and </w:t>
            </w:r>
            <w:r>
              <w:rPr>
                <w:rFonts w:cs="Arial"/>
                <w:sz w:val="20"/>
                <w:szCs w:val="20"/>
              </w:rPr>
              <w:t>T</w:t>
            </w:r>
            <w:r w:rsidRPr="00272AA6">
              <w:rPr>
                <w:rFonts w:cs="Arial"/>
                <w:sz w:val="20"/>
                <w:szCs w:val="20"/>
              </w:rPr>
              <w:t xml:space="preserve">obacco </w:t>
            </w:r>
            <w:r>
              <w:rPr>
                <w:rFonts w:cs="Arial"/>
                <w:sz w:val="20"/>
                <w:szCs w:val="20"/>
              </w:rPr>
              <w:t>E</w:t>
            </w:r>
            <w:r w:rsidRPr="00272AA6">
              <w:rPr>
                <w:rFonts w:cs="Arial"/>
                <w:sz w:val="20"/>
                <w:szCs w:val="20"/>
              </w:rPr>
              <w:t>ducation:</w:t>
            </w:r>
          </w:p>
          <w:p w14:paraId="6F028652" w14:textId="2D69C5E1" w:rsidR="00561E54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272AA6">
              <w:rPr>
                <w:rFonts w:cs="Arial"/>
                <w:sz w:val="20"/>
                <w:szCs w:val="20"/>
              </w:rPr>
              <w:t>What do we put into and on to bodies?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77DA7FD" w14:textId="4FDF36C5" w:rsidR="00561E54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272AA6">
              <w:rPr>
                <w:rFonts w:cs="Arial"/>
                <w:sz w:val="20"/>
                <w:szCs w:val="20"/>
              </w:rPr>
              <w:t xml:space="preserve">Mental </w:t>
            </w:r>
            <w:r>
              <w:rPr>
                <w:rFonts w:cs="Arial"/>
                <w:sz w:val="20"/>
                <w:szCs w:val="20"/>
              </w:rPr>
              <w:t>H</w:t>
            </w:r>
            <w:r w:rsidRPr="00272AA6">
              <w:rPr>
                <w:rFonts w:cs="Arial"/>
                <w:sz w:val="20"/>
                <w:szCs w:val="20"/>
              </w:rPr>
              <w:t xml:space="preserve">ealth and </w:t>
            </w:r>
            <w:r>
              <w:rPr>
                <w:rFonts w:cs="Arial"/>
                <w:sz w:val="20"/>
                <w:szCs w:val="20"/>
              </w:rPr>
              <w:t>E</w:t>
            </w:r>
            <w:r w:rsidRPr="00272AA6">
              <w:rPr>
                <w:rFonts w:cs="Arial"/>
                <w:sz w:val="20"/>
                <w:szCs w:val="20"/>
              </w:rPr>
              <w:t xml:space="preserve">motional </w:t>
            </w:r>
            <w:r>
              <w:rPr>
                <w:rFonts w:cs="Arial"/>
                <w:sz w:val="20"/>
                <w:szCs w:val="20"/>
              </w:rPr>
              <w:t>W</w:t>
            </w:r>
            <w:r w:rsidRPr="00272AA6">
              <w:rPr>
                <w:rFonts w:cs="Arial"/>
                <w:sz w:val="20"/>
                <w:szCs w:val="20"/>
              </w:rPr>
              <w:t>ellbeing: Feelings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EE7FB70" w14:textId="761634AB" w:rsidR="00561E54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272AA6">
              <w:rPr>
                <w:rFonts w:cs="Arial"/>
                <w:sz w:val="20"/>
                <w:szCs w:val="20"/>
              </w:rPr>
              <w:t xml:space="preserve">Careers, </w:t>
            </w:r>
            <w:r>
              <w:rPr>
                <w:rFonts w:cs="Arial"/>
                <w:sz w:val="20"/>
                <w:szCs w:val="20"/>
              </w:rPr>
              <w:t>F</w:t>
            </w:r>
            <w:r w:rsidRPr="00272AA6">
              <w:rPr>
                <w:rFonts w:cs="Arial"/>
                <w:sz w:val="20"/>
                <w:szCs w:val="20"/>
              </w:rPr>
              <w:t xml:space="preserve">inancial </w:t>
            </w:r>
            <w:r>
              <w:rPr>
                <w:rFonts w:cs="Arial"/>
                <w:sz w:val="20"/>
                <w:szCs w:val="20"/>
              </w:rPr>
              <w:t>C</w:t>
            </w:r>
            <w:r w:rsidRPr="00272AA6">
              <w:rPr>
                <w:rFonts w:cs="Arial"/>
                <w:sz w:val="20"/>
                <w:szCs w:val="20"/>
              </w:rPr>
              <w:t xml:space="preserve">apability and </w:t>
            </w:r>
            <w:r>
              <w:rPr>
                <w:rFonts w:cs="Arial"/>
                <w:sz w:val="20"/>
                <w:szCs w:val="20"/>
              </w:rPr>
              <w:t>E</w:t>
            </w:r>
            <w:r w:rsidRPr="00272AA6">
              <w:rPr>
                <w:rFonts w:cs="Arial"/>
                <w:sz w:val="20"/>
                <w:szCs w:val="20"/>
              </w:rPr>
              <w:t xml:space="preserve">conomic </w:t>
            </w:r>
            <w:r>
              <w:rPr>
                <w:rFonts w:cs="Arial"/>
                <w:sz w:val="20"/>
                <w:szCs w:val="20"/>
              </w:rPr>
              <w:t>W</w:t>
            </w:r>
            <w:r w:rsidRPr="00272AA6">
              <w:rPr>
                <w:rFonts w:cs="Arial"/>
                <w:sz w:val="20"/>
                <w:szCs w:val="20"/>
              </w:rPr>
              <w:t xml:space="preserve">ellbeing: My </w:t>
            </w:r>
            <w:r>
              <w:rPr>
                <w:rFonts w:cs="Arial"/>
                <w:sz w:val="20"/>
                <w:szCs w:val="20"/>
              </w:rPr>
              <w:t>M</w:t>
            </w:r>
            <w:r w:rsidRPr="00272AA6">
              <w:rPr>
                <w:rFonts w:cs="Arial"/>
                <w:sz w:val="20"/>
                <w:szCs w:val="20"/>
              </w:rPr>
              <w:t>oney</w:t>
            </w:r>
          </w:p>
        </w:tc>
      </w:tr>
      <w:tr w:rsidR="00272AA6" w:rsidRPr="00DA3E51" w14:paraId="7F1529CD" w14:textId="77777777" w:rsidTr="00D14788">
        <w:trPr>
          <w:trHeight w:val="2"/>
        </w:trPr>
        <w:tc>
          <w:tcPr>
            <w:tcW w:w="1942" w:type="dxa"/>
            <w:shd w:val="clear" w:color="auto" w:fill="auto"/>
          </w:tcPr>
          <w:p w14:paraId="5A36D0E1" w14:textId="77777777" w:rsidR="00272AA6" w:rsidRDefault="00272AA6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Music</w:t>
            </w:r>
          </w:p>
          <w:p w14:paraId="5938B025" w14:textId="11046353" w:rsidR="00272AA6" w:rsidRPr="00F65288" w:rsidRDefault="00272AA6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Charanga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28796AA" w14:textId="1A7CC54D" w:rsidR="00272AA6" w:rsidRPr="00C32A27" w:rsidRDefault="00272AA6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You!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6ECA56C7" w14:textId="75A2E1AF" w:rsidR="00272AA6" w:rsidRPr="00C32A27" w:rsidRDefault="00272AA6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 in the Way we Walk and Banana Rap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1037A0C" w14:textId="6F2577A9" w:rsidR="00272AA6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the Groove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36FFA3D" w14:textId="43AB8CD3" w:rsidR="00272AA6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Round and Round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713A69D" w14:textId="63C97007" w:rsidR="00272AA6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 Imagination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9DFF05E" w14:textId="357555EA" w:rsidR="00272AA6" w:rsidRPr="00C32A27" w:rsidRDefault="00272AA6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Reflect, Rewind and Replaying</w:t>
            </w:r>
          </w:p>
        </w:tc>
      </w:tr>
      <w:tr w:rsidR="00093FA5" w:rsidRPr="00DA3E51" w14:paraId="229ACCBD" w14:textId="77777777" w:rsidTr="00D14788">
        <w:trPr>
          <w:trHeight w:val="2"/>
        </w:trPr>
        <w:tc>
          <w:tcPr>
            <w:tcW w:w="1942" w:type="dxa"/>
            <w:shd w:val="clear" w:color="auto" w:fill="auto"/>
          </w:tcPr>
          <w:p w14:paraId="4B413279" w14:textId="77777777" w:rsidR="00093FA5" w:rsidRDefault="00093FA5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 w:rsidRPr="00F65288">
              <w:rPr>
                <w:rFonts w:cs="Arial"/>
                <w:b/>
                <w:sz w:val="20"/>
                <w:szCs w:val="18"/>
              </w:rPr>
              <w:t>RE</w:t>
            </w:r>
          </w:p>
          <w:p w14:paraId="7B90E38D" w14:textId="69F64682" w:rsidR="00D07A5B" w:rsidRPr="00F65288" w:rsidRDefault="00D07A5B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Believing and Belonging</w:t>
            </w:r>
          </w:p>
        </w:tc>
        <w:tc>
          <w:tcPr>
            <w:tcW w:w="5725" w:type="dxa"/>
            <w:gridSpan w:val="3"/>
            <w:shd w:val="clear" w:color="auto" w:fill="auto"/>
            <w:vAlign w:val="center"/>
          </w:tcPr>
          <w:p w14:paraId="0E22A8F6" w14:textId="3FAF953A" w:rsidR="00440F9B" w:rsidRPr="00440F9B" w:rsidRDefault="00440F9B" w:rsidP="00B4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F9B">
              <w:rPr>
                <w:rFonts w:ascii="Arial" w:hAnsi="Arial" w:cs="Arial"/>
                <w:sz w:val="20"/>
                <w:szCs w:val="20"/>
              </w:rPr>
              <w:t>Which books and stories are special?</w:t>
            </w:r>
          </w:p>
          <w:p w14:paraId="61E4B235" w14:textId="4DFC96C7" w:rsidR="00093FA5" w:rsidRPr="00C32A27" w:rsidRDefault="00440F9B" w:rsidP="00B4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F9B">
              <w:rPr>
                <w:rFonts w:ascii="Arial" w:hAnsi="Arial" w:cs="Arial"/>
                <w:sz w:val="20"/>
                <w:szCs w:val="20"/>
              </w:rPr>
              <w:t>How d</w:t>
            </w:r>
            <w:r>
              <w:rPr>
                <w:rFonts w:ascii="Arial" w:hAnsi="Arial" w:cs="Arial"/>
                <w:sz w:val="20"/>
                <w:szCs w:val="20"/>
              </w:rPr>
              <w:t>o we celebrate special events?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1D957A6B" w14:textId="0D4332C7" w:rsidR="00093FA5" w:rsidRPr="00C32A27" w:rsidRDefault="00440F9B" w:rsidP="00B4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F9B">
              <w:rPr>
                <w:rFonts w:ascii="Arial" w:hAnsi="Arial" w:cs="Arial"/>
                <w:sz w:val="20"/>
                <w:szCs w:val="20"/>
              </w:rPr>
              <w:t>What does it mean to belong</w:t>
            </w:r>
            <w:bookmarkStart w:id="0" w:name="_GoBack"/>
            <w:bookmarkEnd w:id="0"/>
            <w:r w:rsidRPr="00440F9B">
              <w:rPr>
                <w:rFonts w:ascii="Arial" w:hAnsi="Arial" w:cs="Arial"/>
                <w:sz w:val="20"/>
                <w:szCs w:val="20"/>
              </w:rPr>
              <w:t xml:space="preserve"> to a church or mosque?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282E7327" w14:textId="6E313FC9" w:rsidR="00440F9B" w:rsidRDefault="00440F9B" w:rsidP="00B4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F9B">
              <w:rPr>
                <w:rFonts w:ascii="Arial" w:hAnsi="Arial" w:cs="Arial"/>
                <w:sz w:val="20"/>
                <w:szCs w:val="20"/>
              </w:rPr>
              <w:t>How and why do we care for others?</w:t>
            </w:r>
          </w:p>
          <w:p w14:paraId="53C75F2B" w14:textId="518CF8B7" w:rsidR="00093FA5" w:rsidRPr="00C32A27" w:rsidRDefault="00440F9B" w:rsidP="00B4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F9B">
              <w:rPr>
                <w:rFonts w:ascii="Arial" w:hAnsi="Arial" w:cs="Arial"/>
                <w:sz w:val="20"/>
                <w:szCs w:val="20"/>
              </w:rPr>
              <w:t>Who brought messages about God and what did they say?</w:t>
            </w:r>
          </w:p>
        </w:tc>
      </w:tr>
      <w:tr w:rsidR="00BF53F2" w:rsidRPr="00DA3E51" w14:paraId="30478749" w14:textId="77777777" w:rsidTr="00D14788">
        <w:trPr>
          <w:trHeight w:val="2"/>
        </w:trPr>
        <w:tc>
          <w:tcPr>
            <w:tcW w:w="1942" w:type="dxa"/>
            <w:shd w:val="clear" w:color="auto" w:fill="auto"/>
          </w:tcPr>
          <w:p w14:paraId="016E69BB" w14:textId="77777777" w:rsidR="00BF53F2" w:rsidRDefault="00BF53F2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 w:rsidRPr="00F65288">
              <w:rPr>
                <w:rFonts w:cs="Arial"/>
                <w:b/>
                <w:sz w:val="20"/>
                <w:szCs w:val="18"/>
              </w:rPr>
              <w:t>PE</w:t>
            </w:r>
          </w:p>
          <w:p w14:paraId="27AD3984" w14:textId="5370BA2C" w:rsidR="00D07A5B" w:rsidRPr="00F65288" w:rsidRDefault="00D07A5B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Jasmine Real PE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B84420A" w14:textId="4818175E" w:rsidR="00BF53F2" w:rsidRPr="00C32A27" w:rsidRDefault="005C5585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5BE63F3D" w14:textId="5F455866" w:rsidR="00BF53F2" w:rsidRPr="00C32A27" w:rsidRDefault="005C5585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Creative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B14FD8C" w14:textId="025D2670" w:rsidR="00BF53F2" w:rsidRPr="00C32A27" w:rsidRDefault="005C5585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F4FBD66" w14:textId="4A9840F2" w:rsidR="00BF53F2" w:rsidRPr="00C32A27" w:rsidRDefault="005C5585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121CE38" w14:textId="77777777" w:rsidR="00BF53F2" w:rsidRPr="00C32A27" w:rsidRDefault="005C5585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8F0FDDA" w14:textId="4E006ED7" w:rsidR="00BF53F2" w:rsidRPr="00C32A27" w:rsidRDefault="005C5585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</w:tr>
      <w:tr w:rsidR="00BC1E99" w:rsidRPr="00DA3E51" w14:paraId="20CF9349" w14:textId="77777777" w:rsidTr="00D14788">
        <w:trPr>
          <w:trHeight w:val="7"/>
        </w:trPr>
        <w:tc>
          <w:tcPr>
            <w:tcW w:w="1942" w:type="dxa"/>
            <w:shd w:val="clear" w:color="auto" w:fill="auto"/>
          </w:tcPr>
          <w:p w14:paraId="431DD55C" w14:textId="116CA57A" w:rsidR="00BC1E99" w:rsidRPr="00F65288" w:rsidRDefault="00BC1E99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 xml:space="preserve">T4L/ </w:t>
            </w:r>
            <w:r w:rsidR="00093FA5">
              <w:rPr>
                <w:rFonts w:ascii="Arial" w:hAnsi="Arial" w:cs="Arial"/>
                <w:b/>
                <w:sz w:val="20"/>
                <w:szCs w:val="18"/>
              </w:rPr>
              <w:t>Oracy/ Presenting/ Debate</w:t>
            </w:r>
            <w:r w:rsidRPr="00F6528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5725" w:type="dxa"/>
            <w:gridSpan w:val="3"/>
            <w:shd w:val="clear" w:color="auto" w:fill="auto"/>
            <w:vAlign w:val="center"/>
          </w:tcPr>
          <w:p w14:paraId="21EB2FB3" w14:textId="77777777" w:rsidR="00F91E4B" w:rsidRDefault="00F91E4B" w:rsidP="00F91E4B">
            <w:pPr>
              <w:tabs>
                <w:tab w:val="center" w:pos="2303"/>
                <w:tab w:val="right" w:pos="46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and Tell Presentation – </w:t>
            </w:r>
          </w:p>
          <w:p w14:paraId="0A69FE1D" w14:textId="45293024" w:rsidR="00E24EF8" w:rsidRPr="00C32A27" w:rsidRDefault="00F91E4B" w:rsidP="00F91E4B">
            <w:pPr>
              <w:tabs>
                <w:tab w:val="center" w:pos="2303"/>
                <w:tab w:val="right" w:pos="46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L.Q. How do I play with my toy?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660782CE" w14:textId="7B2AE35F" w:rsidR="00CD6052" w:rsidRPr="00C32A27" w:rsidRDefault="008413AE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‘Received Pronunciation’- Royal Role Play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7A3A11F3" w14:textId="3F179965" w:rsidR="00CD6052" w:rsidRPr="00C32A27" w:rsidRDefault="000D5264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– L.Q. How did children learn in the past? How do we learn know?</w:t>
            </w:r>
          </w:p>
        </w:tc>
      </w:tr>
      <w:tr w:rsidR="00BC1E99" w:rsidRPr="00DA3E51" w14:paraId="373D7EE9" w14:textId="77777777" w:rsidTr="00D14788">
        <w:trPr>
          <w:trHeight w:val="4"/>
        </w:trPr>
        <w:tc>
          <w:tcPr>
            <w:tcW w:w="1942" w:type="dxa"/>
            <w:shd w:val="clear" w:color="auto" w:fill="auto"/>
          </w:tcPr>
          <w:p w14:paraId="565222AC" w14:textId="16C98DED" w:rsidR="00BC1E99" w:rsidRPr="00F65288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Memorable Experiences</w:t>
            </w:r>
          </w:p>
        </w:tc>
        <w:tc>
          <w:tcPr>
            <w:tcW w:w="5725" w:type="dxa"/>
            <w:gridSpan w:val="3"/>
            <w:shd w:val="clear" w:color="auto" w:fill="auto"/>
          </w:tcPr>
          <w:p w14:paraId="59952680" w14:textId="413425C9" w:rsidR="000D5264" w:rsidRDefault="000D5264" w:rsidP="000D5264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0D5264">
              <w:rPr>
                <w:rFonts w:cs="Arial"/>
                <w:sz w:val="20"/>
                <w:szCs w:val="20"/>
              </w:rPr>
              <w:t>Option 2 Alternative Start</w:t>
            </w:r>
            <w:r w:rsidR="0046712A">
              <w:rPr>
                <w:rFonts w:cs="Arial"/>
                <w:sz w:val="20"/>
                <w:szCs w:val="20"/>
              </w:rPr>
              <w:t xml:space="preserve"> – (See Above)</w:t>
            </w:r>
          </w:p>
          <w:p w14:paraId="44F87D23" w14:textId="77777777" w:rsidR="000D5264" w:rsidRPr="000D5264" w:rsidRDefault="000D5264" w:rsidP="000D5264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  <w:p w14:paraId="41A35374" w14:textId="49F2F536" w:rsidR="000D5264" w:rsidRDefault="000D5264" w:rsidP="000D5264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0D5264">
              <w:rPr>
                <w:rFonts w:cs="Arial"/>
                <w:sz w:val="20"/>
                <w:szCs w:val="20"/>
              </w:rPr>
              <w:t>Bankfield Museum</w:t>
            </w:r>
          </w:p>
          <w:p w14:paraId="34BEAAA8" w14:textId="76AEBC96" w:rsidR="000D5264" w:rsidRPr="00C32A27" w:rsidRDefault="000D5264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shd w:val="clear" w:color="auto" w:fill="auto"/>
          </w:tcPr>
          <w:p w14:paraId="3075DDE5" w14:textId="6F182AA5" w:rsidR="000D5264" w:rsidRDefault="000D5264" w:rsidP="000D5264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0D5264">
              <w:rPr>
                <w:rFonts w:cs="Arial"/>
                <w:sz w:val="20"/>
                <w:szCs w:val="20"/>
              </w:rPr>
              <w:t>Local Walk / Bradford</w:t>
            </w:r>
          </w:p>
          <w:p w14:paraId="0D28F0E8" w14:textId="77777777" w:rsidR="000D5264" w:rsidRPr="000D5264" w:rsidRDefault="000D5264" w:rsidP="000D5264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  <w:p w14:paraId="1DEFFD84" w14:textId="34CE72D5" w:rsidR="00BC1E99" w:rsidRPr="00C32A27" w:rsidRDefault="000D5264" w:rsidP="000D5264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0D5264">
              <w:rPr>
                <w:rFonts w:cs="Arial"/>
                <w:sz w:val="20"/>
                <w:szCs w:val="20"/>
              </w:rPr>
              <w:t>Royal Role Pay</w:t>
            </w:r>
          </w:p>
        </w:tc>
        <w:tc>
          <w:tcPr>
            <w:tcW w:w="4544" w:type="dxa"/>
            <w:gridSpan w:val="2"/>
            <w:shd w:val="clear" w:color="auto" w:fill="auto"/>
          </w:tcPr>
          <w:p w14:paraId="42741115" w14:textId="5BF28F37" w:rsidR="00404B53" w:rsidRDefault="00404B53" w:rsidP="00404B53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404B53">
              <w:rPr>
                <w:rFonts w:cs="Arial"/>
                <w:sz w:val="20"/>
                <w:szCs w:val="20"/>
              </w:rPr>
              <w:t>Bradford Industrial Museum</w:t>
            </w:r>
          </w:p>
          <w:p w14:paraId="036D0820" w14:textId="77777777" w:rsidR="00404B53" w:rsidRPr="00404B53" w:rsidRDefault="00404B53" w:rsidP="00404B53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  <w:p w14:paraId="3DE93906" w14:textId="79C02905" w:rsidR="00CD6052" w:rsidRPr="00C32A27" w:rsidRDefault="00404B53" w:rsidP="00404B53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404B53">
              <w:rPr>
                <w:rFonts w:cs="Arial"/>
                <w:sz w:val="20"/>
                <w:szCs w:val="20"/>
              </w:rPr>
              <w:t>Schools in the Future – Build your own school</w:t>
            </w:r>
          </w:p>
        </w:tc>
      </w:tr>
    </w:tbl>
    <w:p w14:paraId="4D3A816B" w14:textId="77777777" w:rsidR="00BC1E99" w:rsidRPr="00DA3E51" w:rsidRDefault="00BC1E99" w:rsidP="00BC1E99">
      <w:pPr>
        <w:pStyle w:val="NoSpacing"/>
        <w:jc w:val="center"/>
        <w:rPr>
          <w:rFonts w:cs="Arial"/>
          <w:szCs w:val="18"/>
          <w:u w:val="single"/>
        </w:rPr>
      </w:pPr>
    </w:p>
    <w:p w14:paraId="5883B85E" w14:textId="77777777" w:rsidR="00BC1E99" w:rsidRPr="00DA3E51" w:rsidRDefault="00BC1E99" w:rsidP="00BC1E99">
      <w:pPr>
        <w:pStyle w:val="NoSpacing"/>
        <w:jc w:val="center"/>
        <w:rPr>
          <w:rFonts w:cs="Arial"/>
          <w:szCs w:val="18"/>
          <w:u w:val="single"/>
        </w:rPr>
      </w:pPr>
    </w:p>
    <w:p w14:paraId="5044C776" w14:textId="77777777" w:rsidR="00BC1E99" w:rsidRPr="00DA3E51" w:rsidRDefault="00BC1E99" w:rsidP="00BC1E99">
      <w:pPr>
        <w:pStyle w:val="NoSpacing"/>
        <w:jc w:val="center"/>
        <w:rPr>
          <w:rFonts w:cs="Arial"/>
          <w:szCs w:val="18"/>
          <w:u w:val="single"/>
        </w:rPr>
      </w:pPr>
    </w:p>
    <w:p w14:paraId="79A4E77C" w14:textId="77777777" w:rsidR="005871BF" w:rsidRDefault="005871BF"/>
    <w:sectPr w:rsidR="005871BF" w:rsidSect="002A27C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636A" w14:textId="77777777" w:rsidR="00BB12AA" w:rsidRDefault="00BB12AA" w:rsidP="001B1E33">
      <w:pPr>
        <w:spacing w:after="0" w:line="240" w:lineRule="auto"/>
      </w:pPr>
      <w:r>
        <w:separator/>
      </w:r>
    </w:p>
  </w:endnote>
  <w:endnote w:type="continuationSeparator" w:id="0">
    <w:p w14:paraId="644A7884" w14:textId="77777777" w:rsidR="00BB12AA" w:rsidRDefault="00BB12AA" w:rsidP="001B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7F48" w14:textId="77777777" w:rsidR="00BB12AA" w:rsidRDefault="00BB12AA" w:rsidP="001B1E33">
      <w:pPr>
        <w:spacing w:after="0" w:line="240" w:lineRule="auto"/>
      </w:pPr>
      <w:r>
        <w:separator/>
      </w:r>
    </w:p>
  </w:footnote>
  <w:footnote w:type="continuationSeparator" w:id="0">
    <w:p w14:paraId="02413FC5" w14:textId="77777777" w:rsidR="00BB12AA" w:rsidRDefault="00BB12AA" w:rsidP="001B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07B1"/>
    <w:multiLevelType w:val="hybridMultilevel"/>
    <w:tmpl w:val="D0BEA34E"/>
    <w:lvl w:ilvl="0" w:tplc="4E082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D"/>
    <w:rsid w:val="00015B54"/>
    <w:rsid w:val="000309FC"/>
    <w:rsid w:val="00093FA5"/>
    <w:rsid w:val="000A66C6"/>
    <w:rsid w:val="000D5264"/>
    <w:rsid w:val="00121616"/>
    <w:rsid w:val="0013648C"/>
    <w:rsid w:val="00180574"/>
    <w:rsid w:val="001B1E33"/>
    <w:rsid w:val="001D77D2"/>
    <w:rsid w:val="00272AA6"/>
    <w:rsid w:val="0029367D"/>
    <w:rsid w:val="002A27C8"/>
    <w:rsid w:val="00325D4F"/>
    <w:rsid w:val="00342150"/>
    <w:rsid w:val="0035347D"/>
    <w:rsid w:val="00371BA1"/>
    <w:rsid w:val="003B20C0"/>
    <w:rsid w:val="00404B53"/>
    <w:rsid w:val="00440F9B"/>
    <w:rsid w:val="0046381F"/>
    <w:rsid w:val="0046712A"/>
    <w:rsid w:val="00473FDF"/>
    <w:rsid w:val="00494D1D"/>
    <w:rsid w:val="00561E54"/>
    <w:rsid w:val="005871BF"/>
    <w:rsid w:val="005A7CAF"/>
    <w:rsid w:val="005C5585"/>
    <w:rsid w:val="00604DEE"/>
    <w:rsid w:val="006D699D"/>
    <w:rsid w:val="0071254B"/>
    <w:rsid w:val="00770B96"/>
    <w:rsid w:val="007B54B1"/>
    <w:rsid w:val="007C5D6F"/>
    <w:rsid w:val="008033D1"/>
    <w:rsid w:val="00815F93"/>
    <w:rsid w:val="008413AE"/>
    <w:rsid w:val="008A5541"/>
    <w:rsid w:val="008B05D6"/>
    <w:rsid w:val="008C4DB7"/>
    <w:rsid w:val="008C6ED5"/>
    <w:rsid w:val="00902372"/>
    <w:rsid w:val="009425FE"/>
    <w:rsid w:val="009C220B"/>
    <w:rsid w:val="00AC344B"/>
    <w:rsid w:val="00AF17BD"/>
    <w:rsid w:val="00B454EA"/>
    <w:rsid w:val="00BB12AA"/>
    <w:rsid w:val="00BC1E99"/>
    <w:rsid w:val="00BF53F2"/>
    <w:rsid w:val="00C15889"/>
    <w:rsid w:val="00C24359"/>
    <w:rsid w:val="00C32A27"/>
    <w:rsid w:val="00C854EA"/>
    <w:rsid w:val="00CA083C"/>
    <w:rsid w:val="00CD6052"/>
    <w:rsid w:val="00CD7371"/>
    <w:rsid w:val="00D07A5B"/>
    <w:rsid w:val="00D14788"/>
    <w:rsid w:val="00D337AF"/>
    <w:rsid w:val="00E24EF8"/>
    <w:rsid w:val="00E54F1D"/>
    <w:rsid w:val="00E765B8"/>
    <w:rsid w:val="00EB6C80"/>
    <w:rsid w:val="00F428D5"/>
    <w:rsid w:val="00F56E9C"/>
    <w:rsid w:val="00F65288"/>
    <w:rsid w:val="00F91E4B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C73756F"/>
  <w15:chartTrackingRefBased/>
  <w15:docId w15:val="{72F50C7F-AD0E-4D1C-9264-AA95997C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99"/>
    <w:pPr>
      <w:ind w:left="720"/>
      <w:contextualSpacing/>
    </w:pPr>
  </w:style>
  <w:style w:type="paragraph" w:styleId="NoSpacing">
    <w:name w:val="No Spacing"/>
    <w:uiPriority w:val="1"/>
    <w:qFormat/>
    <w:rsid w:val="00BC1E99"/>
    <w:pPr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33"/>
  </w:style>
  <w:style w:type="paragraph" w:styleId="Footer">
    <w:name w:val="footer"/>
    <w:basedOn w:val="Normal"/>
    <w:link w:val="FooterChar"/>
    <w:uiPriority w:val="99"/>
    <w:unhideWhenUsed/>
    <w:rsid w:val="001B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33"/>
  </w:style>
  <w:style w:type="paragraph" w:styleId="BalloonText">
    <w:name w:val="Balloon Text"/>
    <w:basedOn w:val="Normal"/>
    <w:link w:val="BalloonTextChar"/>
    <w:uiPriority w:val="99"/>
    <w:semiHidden/>
    <w:unhideWhenUsed/>
    <w:rsid w:val="0081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</dc:creator>
  <cp:keywords/>
  <dc:description/>
  <cp:lastModifiedBy>James Graham</cp:lastModifiedBy>
  <cp:revision>16</cp:revision>
  <cp:lastPrinted>2023-03-07T08:37:00Z</cp:lastPrinted>
  <dcterms:created xsi:type="dcterms:W3CDTF">2022-07-08T14:46:00Z</dcterms:created>
  <dcterms:modified xsi:type="dcterms:W3CDTF">2023-06-06T13:27:00Z</dcterms:modified>
</cp:coreProperties>
</file>